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B617" w14:textId="77777777" w:rsidR="00D134DE" w:rsidRPr="00053264" w:rsidRDefault="00D134DE" w:rsidP="00885499">
      <w:pPr>
        <w:bidi/>
        <w:spacing w:line="240" w:lineRule="auto"/>
        <w:jc w:val="center"/>
        <w:rPr>
          <w:rFonts w:ascii="IranNastaliq" w:hAnsi="IranNastaliq" w:cs="IranNastaliq"/>
          <w:szCs w:val="26"/>
          <w:rtl/>
        </w:rPr>
      </w:pPr>
      <w:bookmarkStart w:id="0" w:name="_Hlk141623036"/>
      <w:r w:rsidRPr="00053264">
        <w:rPr>
          <w:rFonts w:ascii="IranNastaliq" w:hAnsi="IranNastaliq" w:cs="IranNastaliq"/>
          <w:szCs w:val="26"/>
          <w:rtl/>
        </w:rPr>
        <w:t>بسمه تعالی</w:t>
      </w:r>
    </w:p>
    <w:bookmarkEnd w:id="0"/>
    <w:p w14:paraId="5BCD4F25" w14:textId="79905F84" w:rsidR="00D134DE" w:rsidRPr="00053264" w:rsidRDefault="00D134DE" w:rsidP="00885499">
      <w:pPr>
        <w:bidi/>
        <w:spacing w:line="240" w:lineRule="auto"/>
        <w:jc w:val="center"/>
        <w:rPr>
          <w:rFonts w:cs="B Titr"/>
          <w:b/>
          <w:bCs/>
          <w:szCs w:val="26"/>
          <w:rtl/>
        </w:rPr>
      </w:pPr>
      <w:r w:rsidRPr="00053264">
        <w:rPr>
          <w:rFonts w:cs="B Titr" w:hint="cs"/>
          <w:b/>
          <w:bCs/>
          <w:szCs w:val="26"/>
          <w:rtl/>
        </w:rPr>
        <w:t xml:space="preserve">قرارداد </w:t>
      </w:r>
      <w:r w:rsidR="00835291" w:rsidRPr="00053264">
        <w:rPr>
          <w:rFonts w:cs="B Titr" w:hint="cs"/>
          <w:b/>
          <w:bCs/>
          <w:szCs w:val="26"/>
          <w:rtl/>
        </w:rPr>
        <w:t>کار</w:t>
      </w:r>
      <w:r w:rsidRPr="00053264">
        <w:rPr>
          <w:rFonts w:cs="B Titr" w:hint="cs"/>
          <w:b/>
          <w:bCs/>
          <w:szCs w:val="26"/>
          <w:rtl/>
        </w:rPr>
        <w:t xml:space="preserve"> دستیار مسئول فنی بهداشتی</w:t>
      </w:r>
    </w:p>
    <w:p w14:paraId="24DEC844" w14:textId="77777777" w:rsidR="00885499" w:rsidRDefault="00D134DE" w:rsidP="00885499">
      <w:pPr>
        <w:bidi/>
        <w:spacing w:line="240" w:lineRule="auto"/>
        <w:jc w:val="center"/>
        <w:rPr>
          <w:rFonts w:cs="B Titr"/>
          <w:b/>
          <w:bCs/>
          <w:szCs w:val="26"/>
          <w:rtl/>
        </w:rPr>
      </w:pPr>
      <w:r w:rsidRPr="00053264">
        <w:rPr>
          <w:rFonts w:cs="B Titr" w:hint="cs"/>
          <w:b/>
          <w:bCs/>
          <w:szCs w:val="26"/>
          <w:rtl/>
        </w:rPr>
        <w:t>در واحدهای تحت نظارت سازمان دامپزشکی کشور</w:t>
      </w:r>
    </w:p>
    <w:p w14:paraId="272B679C" w14:textId="329A35AD" w:rsidR="00835291" w:rsidRPr="00885499" w:rsidRDefault="00885499" w:rsidP="00885499">
      <w:pPr>
        <w:bidi/>
        <w:spacing w:line="240" w:lineRule="auto"/>
        <w:jc w:val="center"/>
        <w:rPr>
          <w:rFonts w:cs="B Titr"/>
          <w:b/>
          <w:bCs/>
          <w:sz w:val="6"/>
          <w:szCs w:val="6"/>
          <w:rtl/>
        </w:rPr>
      </w:pPr>
      <w:r w:rsidRPr="00053264">
        <w:rPr>
          <w:rFonts w:cs="B Nazanin"/>
          <w:noProof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E035A5" wp14:editId="6B3A85F7">
                <wp:simplePos x="0" y="0"/>
                <wp:positionH relativeFrom="column">
                  <wp:posOffset>-205740</wp:posOffset>
                </wp:positionH>
                <wp:positionV relativeFrom="paragraph">
                  <wp:posOffset>178435</wp:posOffset>
                </wp:positionV>
                <wp:extent cx="6477000" cy="37528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752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EA7F" id="Rectangle 5" o:spid="_x0000_s1026" style="position:absolute;margin-left:-16.2pt;margin-top:14.05pt;width:510pt;height:29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" filled="f" strokecolor="black [3200]" strokeweight="2.25pt">
                <v:stroke joinstyle="round"/>
              </v:rect>
            </w:pict>
          </mc:Fallback>
        </mc:AlternateContent>
      </w:r>
    </w:p>
    <w:p w14:paraId="3DE10700" w14:textId="08C2C207" w:rsidR="00835291" w:rsidRPr="00053264" w:rsidRDefault="00835291" w:rsidP="00885499">
      <w:pPr>
        <w:pStyle w:val="Heading1"/>
        <w:bidi/>
        <w:jc w:val="both"/>
        <w:rPr>
          <w:rFonts w:hint="cs"/>
          <w:sz w:val="26"/>
          <w:szCs w:val="26"/>
          <w:rtl/>
        </w:rPr>
      </w:pPr>
      <w:r w:rsidRPr="00053264">
        <w:rPr>
          <w:rFonts w:hint="cs"/>
          <w:sz w:val="26"/>
          <w:szCs w:val="26"/>
          <w:rtl/>
        </w:rPr>
        <w:t>ماده 1) طرفین قرارداد</w:t>
      </w:r>
    </w:p>
    <w:p w14:paraId="23E44CE8" w14:textId="0FC8C704" w:rsidR="00053264" w:rsidRPr="00B85F4D" w:rsidRDefault="00053264" w:rsidP="00885499">
      <w:pPr>
        <w:bidi/>
        <w:jc w:val="both"/>
        <w:rPr>
          <w:rFonts w:cs="B Nazanin"/>
          <w:szCs w:val="26"/>
          <w:rtl/>
        </w:rPr>
      </w:pPr>
      <w:r w:rsidRPr="00B85F4D">
        <w:rPr>
          <w:rFonts w:cs="B Nazanin" w:hint="cs"/>
          <w:szCs w:val="26"/>
          <w:rtl/>
        </w:rPr>
        <w:t xml:space="preserve">آقای/خانم </w:t>
      </w:r>
      <w:r w:rsidRPr="00B85F4D">
        <w:rPr>
          <w:rFonts w:cs="B Nazanin" w:hint="cs"/>
          <w:b/>
          <w:bCs/>
          <w:szCs w:val="26"/>
          <w:rtl/>
        </w:rPr>
        <w:t>.......................................</w:t>
      </w:r>
      <w:r w:rsidRPr="00B85F4D">
        <w:rPr>
          <w:rFonts w:cs="B Nazanin" w:hint="cs"/>
          <w:szCs w:val="26"/>
          <w:rtl/>
        </w:rPr>
        <w:t xml:space="preserve"> به کد ملی ................................ شماره شناسنامه ............................... صادره از ............................ متولد 00/00/1300 فرزند ............................... به شماره عضویت سازمان نظام دامپزشکی</w:t>
      </w:r>
      <w:r w:rsidRPr="00B85F4D">
        <w:rPr>
          <w:rFonts w:cs="B Nazanin" w:hint="cs"/>
          <w:b/>
          <w:bCs/>
          <w:szCs w:val="26"/>
          <w:rtl/>
        </w:rPr>
        <w:t xml:space="preserve"> </w:t>
      </w:r>
      <w:r w:rsidRPr="00B85F4D">
        <w:rPr>
          <w:rFonts w:cs="B Nazanin" w:hint="cs"/>
          <w:szCs w:val="26"/>
          <w:rtl/>
        </w:rPr>
        <w:t>...............................</w:t>
      </w:r>
      <w:r w:rsidRPr="00B85F4D">
        <w:rPr>
          <w:rFonts w:cs="B Nazanin" w:hint="cs"/>
          <w:b/>
          <w:bCs/>
          <w:szCs w:val="26"/>
          <w:rtl/>
        </w:rPr>
        <w:t xml:space="preserve"> </w:t>
      </w:r>
      <w:r w:rsidRPr="00B85F4D">
        <w:rPr>
          <w:rFonts w:cs="B Nazanin" w:hint="cs"/>
          <w:szCs w:val="26"/>
          <w:rtl/>
        </w:rPr>
        <w:t xml:space="preserve">به آدرس (محل سکونت) ............................................................................................................ کد پستی ............................................. دارای </w:t>
      </w:r>
      <w:r>
        <w:rPr>
          <w:rFonts w:cs="B Nazanin" w:hint="cs"/>
          <w:szCs w:val="26"/>
          <w:rtl/>
        </w:rPr>
        <w:t>مدرک</w:t>
      </w:r>
      <w:r w:rsidRPr="00B85F4D">
        <w:rPr>
          <w:rFonts w:cs="B Nazanin" w:hint="cs"/>
          <w:szCs w:val="26"/>
          <w:rtl/>
        </w:rPr>
        <w:t xml:space="preserve"> تحصیلی ........................</w:t>
      </w:r>
      <w:r w:rsidR="00885499">
        <w:rPr>
          <w:rFonts w:cs="B Nazanin" w:hint="cs"/>
          <w:szCs w:val="26"/>
          <w:rtl/>
        </w:rPr>
        <w:t>.....</w:t>
      </w:r>
      <w:r w:rsidRPr="00B85F4D">
        <w:rPr>
          <w:rFonts w:cs="B Nazanin" w:hint="cs"/>
          <w:szCs w:val="26"/>
          <w:rtl/>
        </w:rPr>
        <w:t>..........</w:t>
      </w:r>
      <w:r>
        <w:rPr>
          <w:rFonts w:cs="B Nazanin" w:hint="cs"/>
          <w:szCs w:val="26"/>
          <w:rtl/>
        </w:rPr>
        <w:t xml:space="preserve"> </w:t>
      </w:r>
      <w:r w:rsidRPr="00B85F4D">
        <w:rPr>
          <w:rFonts w:cs="B Nazanin" w:hint="cs"/>
          <w:szCs w:val="26"/>
          <w:rtl/>
        </w:rPr>
        <w:t xml:space="preserve">از دانشکده دامپزشکی، دانشگاه ................................................. تلفن .............................................. به عنوان </w:t>
      </w:r>
      <w:r w:rsidR="00885499">
        <w:rPr>
          <w:rFonts w:cs="B Nazanin" w:hint="cs"/>
          <w:b/>
          <w:bCs/>
          <w:szCs w:val="26"/>
          <w:rtl/>
        </w:rPr>
        <w:t>دستیار م</w:t>
      </w:r>
      <w:r w:rsidRPr="00B85F4D">
        <w:rPr>
          <w:rFonts w:cs="B Nazanin" w:hint="cs"/>
          <w:b/>
          <w:bCs/>
          <w:szCs w:val="26"/>
          <w:rtl/>
        </w:rPr>
        <w:t>سئول فنی بهداشتی</w:t>
      </w:r>
      <w:r w:rsidRPr="00B85F4D">
        <w:rPr>
          <w:rFonts w:cs="B Nazanin" w:hint="cs"/>
          <w:szCs w:val="26"/>
          <w:rtl/>
        </w:rPr>
        <w:t xml:space="preserve"> </w:t>
      </w:r>
      <w:r w:rsidR="00885499">
        <w:rPr>
          <w:rFonts w:cs="B Nazanin" w:hint="cs"/>
          <w:szCs w:val="26"/>
          <w:rtl/>
        </w:rPr>
        <w:t xml:space="preserve">تحت نظارت آقا/خانم دکتر .................................................... بعنوان مسئول فنی و بهداشتی، </w:t>
      </w:r>
      <w:r w:rsidRPr="00B85F4D">
        <w:rPr>
          <w:rFonts w:cs="B Nazanin"/>
          <w:szCs w:val="26"/>
          <w:rtl/>
        </w:rPr>
        <w:t>دارا</w:t>
      </w:r>
      <w:r w:rsidRPr="00B85F4D">
        <w:rPr>
          <w:rFonts w:cs="B Nazanin" w:hint="cs"/>
          <w:szCs w:val="26"/>
          <w:rtl/>
        </w:rPr>
        <w:t>ی</w:t>
      </w:r>
      <w:r w:rsidRPr="00B85F4D">
        <w:rPr>
          <w:rFonts w:cs="B Nazanin"/>
          <w:szCs w:val="26"/>
          <w:rtl/>
        </w:rPr>
        <w:t xml:space="preserve"> </w:t>
      </w:r>
      <w:r w:rsidRPr="00B85F4D">
        <w:rPr>
          <w:rFonts w:cs="B Nazanin" w:hint="cs"/>
          <w:szCs w:val="26"/>
          <w:rtl/>
        </w:rPr>
        <w:t>کد</w:t>
      </w:r>
      <w:r w:rsidRPr="00B85F4D">
        <w:rPr>
          <w:rFonts w:cs="B Nazanin"/>
          <w:szCs w:val="26"/>
          <w:rtl/>
        </w:rPr>
        <w:t xml:space="preserve"> به شماره </w:t>
      </w:r>
      <w:r w:rsidRPr="00B85F4D">
        <w:rPr>
          <w:rFonts w:cs="B Nazanin" w:hint="cs"/>
          <w:szCs w:val="26"/>
          <w:rtl/>
        </w:rPr>
        <w:t>..........................................</w:t>
      </w:r>
      <w:r w:rsidRPr="00B85F4D">
        <w:rPr>
          <w:rFonts w:cs="B Nazanin"/>
          <w:szCs w:val="26"/>
        </w:rPr>
        <w:t>IVC</w:t>
      </w:r>
      <w:r w:rsidRPr="00B85F4D">
        <w:rPr>
          <w:rFonts w:cs="B Nazanin"/>
          <w:szCs w:val="26"/>
          <w:rtl/>
        </w:rPr>
        <w:t xml:space="preserve"> </w:t>
      </w:r>
      <w:r w:rsidRPr="00B85F4D">
        <w:rPr>
          <w:rFonts w:cs="B Nazanin" w:hint="cs"/>
          <w:szCs w:val="26"/>
          <w:rtl/>
        </w:rPr>
        <w:t>از یک طرف،</w:t>
      </w:r>
    </w:p>
    <w:p w14:paraId="086716FC" w14:textId="77777777" w:rsidR="00053264" w:rsidRPr="00B85F4D" w:rsidRDefault="00053264" w:rsidP="00885499">
      <w:pPr>
        <w:bidi/>
        <w:jc w:val="both"/>
        <w:rPr>
          <w:rFonts w:cs="B Nazanin"/>
          <w:szCs w:val="26"/>
          <w:rtl/>
        </w:rPr>
      </w:pPr>
      <w:r w:rsidRPr="00B85F4D">
        <w:rPr>
          <w:rFonts w:cs="B Nazanin" w:hint="cs"/>
          <w:szCs w:val="26"/>
          <w:rtl/>
        </w:rPr>
        <w:t xml:space="preserve">آقای/خانم </w:t>
      </w:r>
      <w:r w:rsidRPr="00B85F4D">
        <w:rPr>
          <w:rFonts w:cs="B Nazanin" w:hint="cs"/>
          <w:b/>
          <w:bCs/>
          <w:szCs w:val="26"/>
          <w:rtl/>
        </w:rPr>
        <w:t>.......................................</w:t>
      </w:r>
      <w:r w:rsidRPr="00B85F4D">
        <w:rPr>
          <w:rFonts w:cs="B Nazanin" w:hint="cs"/>
          <w:szCs w:val="26"/>
          <w:rtl/>
        </w:rPr>
        <w:t xml:space="preserve"> به کد ملی .................................. شماره شناسنامه ................................. صادره از ................................ به نمایندگی از طرف ........................................................... شماره ثبت شرکت .................................. متصدی مرکز، دارای پروانه بهداشتی بهره برداری (شماره .................................. مورخ 00/00/1300) به آدرس .................................................................................................................. کدپستی .................................. تلفن .................................. که از این پس به عنوان متصدی نامیده می شود به شرح ذیل منعقد می شود :</w:t>
      </w:r>
    </w:p>
    <w:p w14:paraId="591BE827" w14:textId="77777777" w:rsidR="00053264" w:rsidRPr="00885499" w:rsidRDefault="00053264" w:rsidP="00885499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p w14:paraId="7C4BA411" w14:textId="5676D80A" w:rsidR="00D134DE" w:rsidRPr="00885499" w:rsidRDefault="00835291" w:rsidP="00885499">
      <w:pPr>
        <w:bidi/>
        <w:jc w:val="both"/>
        <w:rPr>
          <w:rFonts w:eastAsiaTheme="majorEastAsia" w:cs="B Nazanin"/>
          <w:bCs/>
          <w:color w:val="000000" w:themeColor="text1"/>
          <w:szCs w:val="26"/>
          <w:rtl/>
        </w:rPr>
      </w:pPr>
      <w:r w:rsidRPr="00885499">
        <w:rPr>
          <w:rFonts w:eastAsiaTheme="majorEastAsia" w:cs="B Nazanin" w:hint="cs"/>
          <w:bCs/>
          <w:color w:val="000000" w:themeColor="text1"/>
          <w:szCs w:val="26"/>
          <w:rtl/>
        </w:rPr>
        <w:t>ماده 2</w:t>
      </w:r>
      <w:r w:rsidR="00D134DE" w:rsidRPr="00885499">
        <w:rPr>
          <w:rFonts w:eastAsiaTheme="majorEastAsia" w:cs="B Nazanin" w:hint="cs"/>
          <w:bCs/>
          <w:color w:val="000000" w:themeColor="text1"/>
          <w:szCs w:val="26"/>
          <w:rtl/>
        </w:rPr>
        <w:t>) موضوع قرارداد</w:t>
      </w:r>
    </w:p>
    <w:p w14:paraId="7CE20F71" w14:textId="254B3BAB" w:rsidR="00D134DE" w:rsidRPr="00053264" w:rsidRDefault="00D134DE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>اجرای ضوابط بهداشتی براساس قوانین، مقررات و ضوابط و دستورالعمل های قرنطینه ای سازمان دامپزشکی کشور</w:t>
      </w:r>
      <w:r w:rsidR="00054931" w:rsidRPr="00053264">
        <w:rPr>
          <w:rFonts w:cs="B Nazanin" w:hint="cs"/>
          <w:szCs w:val="26"/>
          <w:rtl/>
          <w:lang w:bidi="fa-IR"/>
        </w:rPr>
        <w:t xml:space="preserve"> توسط </w:t>
      </w:r>
      <w:r w:rsidR="00835291" w:rsidRPr="00053264">
        <w:rPr>
          <w:rFonts w:cs="B Nazanin" w:hint="cs"/>
          <w:szCs w:val="26"/>
          <w:rtl/>
          <w:lang w:bidi="fa-IR"/>
        </w:rPr>
        <w:t xml:space="preserve">دستیار </w:t>
      </w:r>
      <w:r w:rsidR="00054931" w:rsidRPr="00053264">
        <w:rPr>
          <w:rFonts w:cs="B Nazanin" w:hint="cs"/>
          <w:szCs w:val="26"/>
          <w:rtl/>
          <w:lang w:bidi="fa-IR"/>
        </w:rPr>
        <w:t>مسئول فنی بهداشتی.</w:t>
      </w:r>
    </w:p>
    <w:p w14:paraId="52BBE915" w14:textId="650EBF09" w:rsidR="00835291" w:rsidRPr="00053264" w:rsidRDefault="00835291" w:rsidP="00885499">
      <w:pPr>
        <w:pStyle w:val="Heading1"/>
        <w:bidi/>
        <w:spacing w:line="240" w:lineRule="auto"/>
        <w:jc w:val="both"/>
        <w:rPr>
          <w:sz w:val="26"/>
          <w:szCs w:val="26"/>
          <w:rtl/>
          <w:lang w:bidi="fa-IR"/>
        </w:rPr>
      </w:pPr>
      <w:r w:rsidRPr="00053264">
        <w:rPr>
          <w:rFonts w:hint="cs"/>
          <w:sz w:val="26"/>
          <w:szCs w:val="26"/>
          <w:rtl/>
          <w:lang w:bidi="fa-IR"/>
        </w:rPr>
        <w:t>ماده 3) تعهدات طرفین</w:t>
      </w:r>
    </w:p>
    <w:p w14:paraId="49D245C8" w14:textId="61D2300F" w:rsidR="00835291" w:rsidRPr="00053264" w:rsidRDefault="00835291" w:rsidP="00885499">
      <w:pPr>
        <w:pStyle w:val="Heading1"/>
        <w:bidi/>
        <w:spacing w:line="240" w:lineRule="auto"/>
        <w:jc w:val="both"/>
        <w:rPr>
          <w:sz w:val="26"/>
          <w:szCs w:val="26"/>
          <w:rtl/>
          <w:lang w:bidi="fa-IR"/>
        </w:rPr>
      </w:pPr>
      <w:r w:rsidRPr="00053264">
        <w:rPr>
          <w:rFonts w:hint="cs"/>
          <w:sz w:val="26"/>
          <w:szCs w:val="26"/>
          <w:rtl/>
          <w:lang w:bidi="fa-IR"/>
        </w:rPr>
        <w:t>الف) تعهد</w:t>
      </w:r>
      <w:r w:rsidRPr="00053264">
        <w:rPr>
          <w:rFonts w:hint="cs"/>
          <w:sz w:val="26"/>
          <w:szCs w:val="26"/>
          <w:rtl/>
        </w:rPr>
        <w:t>ات دستیار مسئول فنی و بهداشتی</w:t>
      </w:r>
    </w:p>
    <w:p w14:paraId="087FFAB2" w14:textId="50309539" w:rsidR="00DF2080" w:rsidRPr="00053264" w:rsidRDefault="00DF2080" w:rsidP="00885499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b/>
          <w:bCs/>
          <w:szCs w:val="26"/>
        </w:rPr>
      </w:pPr>
      <w:r w:rsidRPr="00053264">
        <w:rPr>
          <w:rFonts w:cs="B Nazanin" w:hint="cs"/>
          <w:b/>
          <w:bCs/>
          <w:szCs w:val="26"/>
          <w:rtl/>
        </w:rPr>
        <w:t>وظایف</w:t>
      </w:r>
      <w:r w:rsidR="007629C8" w:rsidRPr="00053264">
        <w:rPr>
          <w:rFonts w:cs="B Nazanin" w:hint="cs"/>
          <w:b/>
          <w:bCs/>
          <w:szCs w:val="26"/>
          <w:rtl/>
        </w:rPr>
        <w:t>:</w:t>
      </w:r>
    </w:p>
    <w:p w14:paraId="30C1216F" w14:textId="1F8BAA86" w:rsidR="00D134DE" w:rsidRPr="00053264" w:rsidRDefault="00DF2080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 xml:space="preserve">انجام وظایف زیر نظر مسئول فنی بهداشتی، براساس شرح وظایف </w:t>
      </w:r>
      <w:proofErr w:type="spellStart"/>
      <w:r w:rsidRPr="00053264">
        <w:rPr>
          <w:rFonts w:cs="B Nazanin" w:hint="cs"/>
          <w:szCs w:val="26"/>
          <w:rtl/>
        </w:rPr>
        <w:t>ا</w:t>
      </w:r>
      <w:r w:rsidR="007629C8" w:rsidRPr="00053264">
        <w:rPr>
          <w:rFonts w:cs="B Nazanin" w:hint="cs"/>
          <w:szCs w:val="26"/>
          <w:rtl/>
        </w:rPr>
        <w:t>ب</w:t>
      </w:r>
      <w:r w:rsidRPr="00053264">
        <w:rPr>
          <w:rFonts w:cs="B Nazanin" w:hint="cs"/>
          <w:szCs w:val="26"/>
          <w:rtl/>
        </w:rPr>
        <w:t>لاغی</w:t>
      </w:r>
      <w:proofErr w:type="spellEnd"/>
      <w:r w:rsidRPr="00053264">
        <w:rPr>
          <w:rFonts w:cs="B Nazanin" w:hint="cs"/>
          <w:szCs w:val="26"/>
          <w:rtl/>
        </w:rPr>
        <w:t xml:space="preserve"> از سوی سازمان دامپزشکی کشور و تعهد رسمی سپرده شده به اداره کل دامپزشکی استان.</w:t>
      </w:r>
    </w:p>
    <w:p w14:paraId="1A3E4D9C" w14:textId="3F324B0B" w:rsidR="00835291" w:rsidRPr="00DC2E5D" w:rsidRDefault="00835291" w:rsidP="00885499">
      <w:pPr>
        <w:bidi/>
        <w:spacing w:line="240" w:lineRule="auto"/>
        <w:jc w:val="both"/>
        <w:rPr>
          <w:rFonts w:cs="B Nazanin"/>
          <w:sz w:val="30"/>
          <w:szCs w:val="30"/>
          <w:rtl/>
        </w:rPr>
      </w:pPr>
    </w:p>
    <w:p w14:paraId="0775B7A5" w14:textId="77777777" w:rsidR="00885499" w:rsidRPr="00885499" w:rsidRDefault="00885499" w:rsidP="00885499">
      <w:pPr>
        <w:bidi/>
        <w:spacing w:line="240" w:lineRule="auto"/>
        <w:jc w:val="both"/>
        <w:rPr>
          <w:rFonts w:cs="B Nazanin"/>
          <w:sz w:val="8"/>
          <w:szCs w:val="8"/>
        </w:rPr>
      </w:pPr>
    </w:p>
    <w:p w14:paraId="2A1CE918" w14:textId="2D18D515" w:rsidR="00835291" w:rsidRPr="00053264" w:rsidRDefault="00835291" w:rsidP="00885499">
      <w:pPr>
        <w:bidi/>
        <w:spacing w:after="0" w:line="240" w:lineRule="auto"/>
        <w:ind w:left="720" w:firstLine="720"/>
        <w:jc w:val="both"/>
        <w:rPr>
          <w:rFonts w:cs="B Nazanin"/>
          <w:b/>
          <w:bCs/>
          <w:szCs w:val="26"/>
          <w:rtl/>
        </w:rPr>
      </w:pPr>
      <w:r w:rsidRPr="00053264">
        <w:rPr>
          <w:rFonts w:cs="B Nazanin" w:hint="cs"/>
          <w:b/>
          <w:bCs/>
          <w:szCs w:val="26"/>
          <w:rtl/>
        </w:rPr>
        <w:t>متصـدی واحـد</w:t>
      </w:r>
      <w:r w:rsidRPr="00053264">
        <w:rPr>
          <w:rFonts w:cs="B Nazanin"/>
          <w:b/>
          <w:bCs/>
          <w:szCs w:val="26"/>
          <w:rtl/>
        </w:rPr>
        <w:tab/>
      </w:r>
      <w:r w:rsidR="007629C8" w:rsidRPr="00053264">
        <w:rPr>
          <w:rFonts w:cs="B Nazanin"/>
          <w:b/>
          <w:bCs/>
          <w:szCs w:val="26"/>
          <w:rtl/>
        </w:rPr>
        <w:tab/>
      </w:r>
      <w:r w:rsidR="007629C8" w:rsidRPr="00053264">
        <w:rPr>
          <w:rFonts w:cs="B Nazanin"/>
          <w:b/>
          <w:bCs/>
          <w:szCs w:val="26"/>
          <w:rtl/>
        </w:rPr>
        <w:tab/>
      </w:r>
      <w:r w:rsidR="007629C8" w:rsidRPr="00053264">
        <w:rPr>
          <w:rFonts w:cs="B Nazanin"/>
          <w:b/>
          <w:bCs/>
          <w:szCs w:val="26"/>
          <w:rtl/>
        </w:rPr>
        <w:tab/>
      </w:r>
      <w:r w:rsidR="007629C8" w:rsidRPr="00053264">
        <w:rPr>
          <w:rFonts w:cs="B Nazanin"/>
          <w:b/>
          <w:bCs/>
          <w:szCs w:val="26"/>
          <w:rtl/>
        </w:rPr>
        <w:tab/>
      </w:r>
      <w:r w:rsidR="007629C8"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 w:hint="cs"/>
          <w:b/>
          <w:bCs/>
          <w:szCs w:val="26"/>
          <w:rtl/>
        </w:rPr>
        <w:t>دستیار مسئول فنی بهداشتی</w:t>
      </w:r>
    </w:p>
    <w:p w14:paraId="322704FA" w14:textId="78942CBF" w:rsidR="00835291" w:rsidRPr="00053264" w:rsidRDefault="00835291" w:rsidP="00885499">
      <w:pPr>
        <w:bidi/>
        <w:spacing w:after="0" w:line="240" w:lineRule="auto"/>
        <w:ind w:left="720" w:firstLine="720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نام و نام خانوادگی</w:t>
      </w:r>
      <w:r w:rsidRPr="00053264">
        <w:rPr>
          <w:rFonts w:cs="B Nazanin"/>
          <w:szCs w:val="26"/>
          <w:rtl/>
        </w:rPr>
        <w:tab/>
      </w:r>
      <w:r w:rsidR="007629C8" w:rsidRPr="00053264">
        <w:rPr>
          <w:rFonts w:cs="B Nazanin"/>
          <w:szCs w:val="26"/>
          <w:rtl/>
        </w:rPr>
        <w:tab/>
      </w:r>
      <w:r w:rsidR="007629C8" w:rsidRPr="00053264">
        <w:rPr>
          <w:rFonts w:cs="B Nazanin"/>
          <w:szCs w:val="26"/>
          <w:rtl/>
        </w:rPr>
        <w:tab/>
      </w:r>
      <w:r w:rsidR="007629C8" w:rsidRPr="00053264">
        <w:rPr>
          <w:rFonts w:cs="B Nazanin"/>
          <w:szCs w:val="26"/>
          <w:rtl/>
        </w:rPr>
        <w:tab/>
      </w:r>
      <w:r w:rsidR="007629C8" w:rsidRPr="00053264">
        <w:rPr>
          <w:rFonts w:cs="B Nazanin"/>
          <w:szCs w:val="26"/>
          <w:rtl/>
        </w:rPr>
        <w:tab/>
      </w:r>
      <w:r w:rsidR="007629C8"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</w:t>
      </w:r>
      <w:r w:rsidR="007629C8"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>نام و نام خانوادگی</w:t>
      </w:r>
    </w:p>
    <w:p w14:paraId="1DF6BAB2" w14:textId="488F47AB" w:rsidR="00835291" w:rsidRPr="00053264" w:rsidRDefault="007629C8" w:rsidP="00885499">
      <w:pPr>
        <w:bidi/>
        <w:spacing w:after="0" w:line="240" w:lineRule="auto"/>
        <w:ind w:left="1440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</w:rPr>
        <w:t xml:space="preserve">    </w:t>
      </w:r>
      <w:r w:rsidR="00835291" w:rsidRPr="00053264">
        <w:rPr>
          <w:rFonts w:cs="B Nazanin" w:hint="cs"/>
          <w:szCs w:val="26"/>
          <w:rtl/>
        </w:rPr>
        <w:t>مهـر و امضاء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    </w:t>
      </w:r>
      <w:r w:rsidR="00835291" w:rsidRPr="00053264">
        <w:rPr>
          <w:rFonts w:cs="B Nazanin" w:hint="cs"/>
          <w:szCs w:val="26"/>
          <w:rtl/>
        </w:rPr>
        <w:t>مهر و امضاء</w:t>
      </w:r>
    </w:p>
    <w:p w14:paraId="6A8545D8" w14:textId="3BBD4410" w:rsidR="00835291" w:rsidRPr="00DC2E5D" w:rsidRDefault="00DC2E5D" w:rsidP="00885499">
      <w:pPr>
        <w:bidi/>
        <w:spacing w:line="240" w:lineRule="auto"/>
        <w:jc w:val="both"/>
        <w:rPr>
          <w:rFonts w:cs="B Nazanin"/>
          <w:sz w:val="2"/>
          <w:szCs w:val="2"/>
        </w:rPr>
      </w:pPr>
      <w:r w:rsidRPr="00053264">
        <w:rPr>
          <w:rFonts w:cs="B Nazanin" w:hint="cs"/>
          <w:noProof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47B71B" wp14:editId="0F965956">
                <wp:simplePos x="0" y="0"/>
                <wp:positionH relativeFrom="margin">
                  <wp:posOffset>1280160</wp:posOffset>
                </wp:positionH>
                <wp:positionV relativeFrom="paragraph">
                  <wp:posOffset>188595</wp:posOffset>
                </wp:positionV>
                <wp:extent cx="3600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76570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8pt,14.85pt" to="384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" strokecolor="#4579b8 [3044]">
                <w10:wrap anchorx="margin"/>
              </v:line>
            </w:pict>
          </mc:Fallback>
        </mc:AlternateContent>
      </w:r>
    </w:p>
    <w:p w14:paraId="7C2C5D96" w14:textId="77777777" w:rsidR="00DF2080" w:rsidRPr="00053264" w:rsidRDefault="00DF2080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lastRenderedPageBreak/>
        <w:t xml:space="preserve">اجرای قوانین و مقررات و دستور </w:t>
      </w:r>
      <w:proofErr w:type="spellStart"/>
      <w:r w:rsidRPr="00053264">
        <w:rPr>
          <w:rFonts w:cs="B Nazanin" w:hint="cs"/>
          <w:szCs w:val="26"/>
          <w:rtl/>
        </w:rPr>
        <w:t>العمل</w:t>
      </w:r>
      <w:proofErr w:type="spellEnd"/>
      <w:r w:rsidRPr="00053264">
        <w:rPr>
          <w:rFonts w:cs="B Nazanin" w:hint="cs"/>
          <w:szCs w:val="26"/>
          <w:rtl/>
        </w:rPr>
        <w:t xml:space="preserve"> های سازمان دامپزشکی کشور در واحد تحت نظارت مسئول فنی بهداشتی.</w:t>
      </w:r>
    </w:p>
    <w:p w14:paraId="4D0F4185" w14:textId="39C4C460" w:rsidR="00C22B68" w:rsidRPr="00053264" w:rsidRDefault="00DF2080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 xml:space="preserve">پیگیری رفع نواقص و </w:t>
      </w:r>
      <w:r w:rsidR="00835291" w:rsidRPr="00053264">
        <w:rPr>
          <w:rFonts w:cs="B Nazanin" w:hint="cs"/>
          <w:szCs w:val="26"/>
          <w:rtl/>
        </w:rPr>
        <w:t xml:space="preserve">گزارش </w:t>
      </w:r>
      <w:r w:rsidRPr="00053264">
        <w:rPr>
          <w:rFonts w:cs="B Nazanin" w:hint="cs"/>
          <w:szCs w:val="26"/>
          <w:rtl/>
        </w:rPr>
        <w:t>اشکالات کار در اسرع وقت به مسئول فنی بهداشتی و ا</w:t>
      </w:r>
      <w:r w:rsidR="00835291" w:rsidRPr="00053264">
        <w:rPr>
          <w:rFonts w:cs="B Nazanin" w:hint="cs"/>
          <w:szCs w:val="26"/>
          <w:rtl/>
        </w:rPr>
        <w:t>ن</w:t>
      </w:r>
      <w:r w:rsidRPr="00053264">
        <w:rPr>
          <w:rFonts w:cs="B Nazanin" w:hint="cs"/>
          <w:szCs w:val="26"/>
          <w:rtl/>
        </w:rPr>
        <w:t>جام دستورات صادره از سوی مسئول فنی و بهداشتی.</w:t>
      </w:r>
    </w:p>
    <w:p w14:paraId="78DC733E" w14:textId="77777777" w:rsidR="00C22B68" w:rsidRPr="00053264" w:rsidRDefault="00C22B68" w:rsidP="00885499">
      <w:pPr>
        <w:bidi/>
        <w:spacing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تبصره 1 : دستیار مسئول فنی بهداشتی حق واگذاری مسئولیت خود را به شخص دیگر (حتی واجد شرایط) ندارد مگر در صورت داشتن عذر موجه (مرخصی استعلاجی و ...) با اعلام کتبی موضوع (حداقل سه روز قبل) و معرفی جانشین صلاحیت دار با اطلاع مسئول فنی و بهداشتی، پس از تائید اداره دامپزشکی شهرستان.</w:t>
      </w:r>
    </w:p>
    <w:p w14:paraId="3C3E060A" w14:textId="77777777" w:rsidR="00C22B68" w:rsidRPr="00053264" w:rsidRDefault="00C22B68" w:rsidP="00885499">
      <w:pPr>
        <w:bidi/>
        <w:spacing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 xml:space="preserve">تبصره 2 : مرخصی استحقاقی باید با اعلام کتبی </w:t>
      </w:r>
      <w:r w:rsidR="008E3FC7" w:rsidRPr="00053264">
        <w:rPr>
          <w:rFonts w:cs="B Nazanin" w:hint="cs"/>
          <w:szCs w:val="26"/>
          <w:rtl/>
        </w:rPr>
        <w:t>م</w:t>
      </w:r>
      <w:r w:rsidRPr="00053264">
        <w:rPr>
          <w:rFonts w:cs="B Nazanin" w:hint="cs"/>
          <w:szCs w:val="26"/>
          <w:rtl/>
        </w:rPr>
        <w:t>وضوع (حداقل سه روز قبل) و معرفی جانشین صلاحیت دار با اطلاع مسئول فنی بهداشتی و به تائید اداره دامپزشکی شهرستان صورت پذیرد.</w:t>
      </w:r>
    </w:p>
    <w:p w14:paraId="327A727E" w14:textId="77777777" w:rsidR="00C22B68" w:rsidRPr="00053264" w:rsidRDefault="00C22B68" w:rsidP="00885499">
      <w:pPr>
        <w:bidi/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>تبصره 3 : تعهدات مندرج در این قرارداد نسبت به جانشین موقت دستیار مسئول فنی بهداشتی نیز تا زمان حضور وی جاری است.</w:t>
      </w:r>
    </w:p>
    <w:p w14:paraId="1E8722D8" w14:textId="226285B8" w:rsidR="00D134DE" w:rsidRPr="00053264" w:rsidRDefault="00DF2080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>دستیار مسئول فنی بهداشتی</w:t>
      </w:r>
      <w:r w:rsidR="00C22B68" w:rsidRPr="00053264">
        <w:rPr>
          <w:rFonts w:cs="B Nazanin" w:hint="cs"/>
          <w:szCs w:val="26"/>
          <w:rtl/>
        </w:rPr>
        <w:t xml:space="preserve"> موظف است انجام وظایف محوله را با سپردن تعهد در دفاتر اسناد رسمی تعهد نماید.</w:t>
      </w:r>
    </w:p>
    <w:p w14:paraId="41506E7E" w14:textId="77777777" w:rsidR="00C22B68" w:rsidRPr="00053264" w:rsidRDefault="00C22B68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 xml:space="preserve">دستیار مسئول فنی بهداشتی موظف است </w:t>
      </w:r>
      <w:proofErr w:type="spellStart"/>
      <w:r w:rsidRPr="00053264">
        <w:rPr>
          <w:rFonts w:cs="B Nazanin" w:hint="cs"/>
          <w:szCs w:val="26"/>
          <w:rtl/>
        </w:rPr>
        <w:t>کلیـه</w:t>
      </w:r>
      <w:proofErr w:type="spellEnd"/>
      <w:r w:rsidRPr="00053264">
        <w:rPr>
          <w:rFonts w:cs="B Nazanin" w:hint="cs"/>
          <w:szCs w:val="26"/>
          <w:rtl/>
        </w:rPr>
        <w:t xml:space="preserve"> اطلاعات لازم و </w:t>
      </w:r>
      <w:proofErr w:type="spellStart"/>
      <w:r w:rsidRPr="00053264">
        <w:rPr>
          <w:rFonts w:cs="B Nazanin" w:hint="cs"/>
          <w:szCs w:val="26"/>
          <w:rtl/>
        </w:rPr>
        <w:t>مـورد</w:t>
      </w:r>
      <w:proofErr w:type="spellEnd"/>
      <w:r w:rsidRPr="00053264">
        <w:rPr>
          <w:rFonts w:cs="B Nazanin" w:hint="cs"/>
          <w:szCs w:val="26"/>
          <w:rtl/>
        </w:rPr>
        <w:t xml:space="preserve"> نیاز و کاربردی و کارهای اداری و نامه نگاری را فرا گرفته و در خصوص نظارت صحیح بر روند اجرای قوانین و مقررات و دستورالعمل های سازمان دامپزشکی کشور در حیطه شرح وظیفه خویش را به هر نحوی از انحاء به دست آورد.</w:t>
      </w:r>
    </w:p>
    <w:p w14:paraId="45ABB030" w14:textId="77777777" w:rsidR="00C22B68" w:rsidRPr="00053264" w:rsidRDefault="00C22B68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 xml:space="preserve">دستیار </w:t>
      </w:r>
      <w:proofErr w:type="spellStart"/>
      <w:r w:rsidRPr="00053264">
        <w:rPr>
          <w:rFonts w:cs="B Nazanin" w:hint="cs"/>
          <w:szCs w:val="26"/>
          <w:rtl/>
        </w:rPr>
        <w:t>مسئـول</w:t>
      </w:r>
      <w:proofErr w:type="spellEnd"/>
      <w:r w:rsidRPr="00053264">
        <w:rPr>
          <w:rFonts w:cs="B Nazanin" w:hint="cs"/>
          <w:szCs w:val="26"/>
          <w:rtl/>
        </w:rPr>
        <w:t xml:space="preserve"> فنی بهداشتی تحت هیچ شرایط و عنوانی حق دخالت در امور اقتصادی از قبیل </w:t>
      </w:r>
      <w:proofErr w:type="spellStart"/>
      <w:r w:rsidRPr="00053264">
        <w:rPr>
          <w:rFonts w:cs="B Nazanin" w:hint="cs"/>
          <w:szCs w:val="26"/>
          <w:rtl/>
        </w:rPr>
        <w:t>خریـد</w:t>
      </w:r>
      <w:proofErr w:type="spellEnd"/>
      <w:r w:rsidRPr="00053264">
        <w:rPr>
          <w:rFonts w:cs="B Nazanin" w:hint="cs"/>
          <w:szCs w:val="26"/>
          <w:rtl/>
        </w:rPr>
        <w:t xml:space="preserve"> و فروش، امانت داری و یا سایر عناوین اقتصادی را برای خود و یا دیگری و یا متصدی واحد را ندارد.</w:t>
      </w:r>
    </w:p>
    <w:p w14:paraId="6693082A" w14:textId="77777777" w:rsidR="00C22B68" w:rsidRPr="00053264" w:rsidRDefault="00C22B68" w:rsidP="00885499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 xml:space="preserve">مرخصی </w:t>
      </w:r>
      <w:proofErr w:type="spellStart"/>
      <w:r w:rsidRPr="00053264">
        <w:rPr>
          <w:rFonts w:cs="B Nazanin" w:hint="cs"/>
          <w:szCs w:val="26"/>
          <w:rtl/>
        </w:rPr>
        <w:t>سالیانـه</w:t>
      </w:r>
      <w:proofErr w:type="spellEnd"/>
      <w:r w:rsidRPr="00053264">
        <w:rPr>
          <w:rFonts w:cs="B Nazanin" w:hint="cs"/>
          <w:szCs w:val="26"/>
          <w:rtl/>
        </w:rPr>
        <w:t xml:space="preserve"> دستیار مسئول فنی و بهداشتی برابر مفاد ماده 64 قانون کار با استفاده از مزد و احتساب 4 روز </w:t>
      </w:r>
      <w:proofErr w:type="spellStart"/>
      <w:r w:rsidRPr="00053264">
        <w:rPr>
          <w:rFonts w:cs="B Nazanin" w:hint="cs"/>
          <w:szCs w:val="26"/>
          <w:rtl/>
        </w:rPr>
        <w:t>جمعـه</w:t>
      </w:r>
      <w:proofErr w:type="spellEnd"/>
      <w:r w:rsidRPr="00053264">
        <w:rPr>
          <w:rFonts w:cs="B Nazanin" w:hint="cs"/>
          <w:szCs w:val="26"/>
          <w:rtl/>
        </w:rPr>
        <w:t xml:space="preserve"> ( در ماه) در طول یک سال 30 روز بوده که سایر روزهای تعطیل جزء ایام مرخصی محسوب نخواهد شد.</w:t>
      </w:r>
    </w:p>
    <w:p w14:paraId="31AD0E39" w14:textId="05F0DA21" w:rsidR="00C2321B" w:rsidRPr="00053264" w:rsidRDefault="009762CA" w:rsidP="00885499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Cs w:val="26"/>
          <w:rtl/>
          <w:lang w:bidi="fa-IR"/>
        </w:rPr>
      </w:pPr>
      <w:r w:rsidRPr="00053264">
        <w:rPr>
          <w:rFonts w:asciiTheme="majorBidi" w:hAnsiTheme="majorBidi" w:cs="B Nazanin" w:hint="cs"/>
          <w:b/>
          <w:bCs/>
          <w:szCs w:val="26"/>
          <w:rtl/>
          <w:lang w:bidi="fa-IR"/>
        </w:rPr>
        <w:t>ب</w:t>
      </w:r>
      <w:r w:rsidR="00C2321B" w:rsidRPr="00053264">
        <w:rPr>
          <w:rFonts w:asciiTheme="majorBidi" w:hAnsiTheme="majorBidi" w:cs="B Nazanin"/>
          <w:b/>
          <w:bCs/>
          <w:szCs w:val="26"/>
          <w:rtl/>
          <w:lang w:bidi="fa-IR"/>
        </w:rPr>
        <w:t xml:space="preserve">) تعهدات کارفرما (متصدی کارخانه/ دامداری) </w:t>
      </w:r>
    </w:p>
    <w:p w14:paraId="570767D0" w14:textId="77777777" w:rsidR="00C2321B" w:rsidRPr="00053264" w:rsidRDefault="00D57C3E" w:rsidP="00885499">
      <w:pPr>
        <w:bidi/>
        <w:spacing w:after="0"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 xml:space="preserve">1- </w:t>
      </w:r>
      <w:r w:rsidR="00C2321B" w:rsidRPr="00053264">
        <w:rPr>
          <w:rFonts w:cs="B Nazanin" w:hint="cs"/>
          <w:szCs w:val="26"/>
          <w:rtl/>
          <w:lang w:bidi="fa-IR"/>
        </w:rPr>
        <w:t xml:space="preserve">کارفرما موظف است وفق پروانه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مأخوذه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از سازمان دامپزشکی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کشـور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و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تعهـد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رسمی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سپـرده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شده به اداره کل دامپزشکی استان، نسبت به رعایت کلیه دستورات بهداشتی و ضوابط تعیین شده از سوی سازمان فوق اقدام نماید. </w:t>
      </w:r>
    </w:p>
    <w:p w14:paraId="52267EDD" w14:textId="77777777" w:rsidR="00C2321B" w:rsidRPr="00053264" w:rsidRDefault="00C2321B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 xml:space="preserve">2- </w:t>
      </w:r>
      <w:proofErr w:type="spellStart"/>
      <w:r w:rsidRPr="00053264">
        <w:rPr>
          <w:rFonts w:cs="B Nazanin" w:hint="cs"/>
          <w:szCs w:val="26"/>
          <w:rtl/>
          <w:lang w:bidi="fa-IR"/>
        </w:rPr>
        <w:t>کارفـرما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موظف است برابر </w:t>
      </w:r>
      <w:proofErr w:type="spellStart"/>
      <w:r w:rsidRPr="00053264">
        <w:rPr>
          <w:rFonts w:cs="B Nazanin" w:hint="cs"/>
          <w:szCs w:val="26"/>
          <w:rtl/>
          <w:lang w:bidi="fa-IR"/>
        </w:rPr>
        <w:t>مقـررات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Pr="00053264">
        <w:rPr>
          <w:rFonts w:cs="B Nazanin" w:hint="cs"/>
          <w:szCs w:val="26"/>
          <w:rtl/>
          <w:lang w:bidi="fa-IR"/>
        </w:rPr>
        <w:t>قانـون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کار </w:t>
      </w:r>
      <w:proofErr w:type="spellStart"/>
      <w:r w:rsidRPr="00053264">
        <w:rPr>
          <w:rFonts w:cs="B Nazanin" w:hint="cs"/>
          <w:szCs w:val="26"/>
          <w:rtl/>
          <w:lang w:bidi="fa-IR"/>
        </w:rPr>
        <w:t>وسـایل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Pr="00053264">
        <w:rPr>
          <w:rFonts w:cs="B Nazanin" w:hint="cs"/>
          <w:szCs w:val="26"/>
          <w:rtl/>
          <w:lang w:bidi="fa-IR"/>
        </w:rPr>
        <w:t>استحفاظی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Pr="00053264">
        <w:rPr>
          <w:rFonts w:cs="B Nazanin" w:hint="cs"/>
          <w:szCs w:val="26"/>
          <w:rtl/>
          <w:lang w:bidi="fa-IR"/>
        </w:rPr>
        <w:t>فـردی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Pr="00053264">
        <w:rPr>
          <w:rFonts w:cs="B Nazanin" w:hint="cs"/>
          <w:szCs w:val="26"/>
          <w:rtl/>
          <w:lang w:bidi="fa-IR"/>
        </w:rPr>
        <w:t>مربـوط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،  از جمله لوازم و تجهیزات </w:t>
      </w:r>
      <w:proofErr w:type="spellStart"/>
      <w:r w:rsidRPr="00053264">
        <w:rPr>
          <w:rFonts w:cs="B Nazanin" w:hint="cs"/>
          <w:szCs w:val="26"/>
          <w:rtl/>
          <w:lang w:bidi="fa-IR"/>
        </w:rPr>
        <w:t>مـورد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لزوم، بمنظور اعمال نظارت بهداشتی مانند (روپوش، شلوار، کلاه ایمنی و ... ) را فراهم نماید.</w:t>
      </w:r>
    </w:p>
    <w:p w14:paraId="29DDB822" w14:textId="77777777" w:rsidR="00C2321B" w:rsidRPr="00053264" w:rsidRDefault="00C2321B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 xml:space="preserve">3- کارفرما موظف است برابر ماده 148 قانون کار، دستیار مسئول فنی بهداشتی را نزد </w:t>
      </w:r>
      <w:proofErr w:type="spellStart"/>
      <w:r w:rsidRPr="00053264">
        <w:rPr>
          <w:rFonts w:cs="B Nazanin" w:hint="cs"/>
          <w:szCs w:val="26"/>
          <w:rtl/>
          <w:lang w:bidi="fa-IR"/>
        </w:rPr>
        <w:t>سـازمان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تامین اجتماعی </w:t>
      </w:r>
      <w:proofErr w:type="spellStart"/>
      <w:r w:rsidRPr="00053264">
        <w:rPr>
          <w:rFonts w:cs="B Nazanin" w:hint="cs"/>
          <w:szCs w:val="26"/>
          <w:rtl/>
          <w:lang w:bidi="fa-IR"/>
        </w:rPr>
        <w:t>بیمـه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Pr="00053264">
        <w:rPr>
          <w:rFonts w:cs="B Nazanin" w:hint="cs"/>
          <w:szCs w:val="26"/>
          <w:rtl/>
          <w:lang w:bidi="fa-IR"/>
        </w:rPr>
        <w:t>نمایـد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. </w:t>
      </w:r>
    </w:p>
    <w:p w14:paraId="39EDADA5" w14:textId="777E0320" w:rsidR="00C2321B" w:rsidRPr="00053264" w:rsidRDefault="00C2321B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 xml:space="preserve">4- اجرای قوانین و </w:t>
      </w:r>
      <w:proofErr w:type="spellStart"/>
      <w:r w:rsidRPr="00053264">
        <w:rPr>
          <w:rFonts w:cs="B Nazanin" w:hint="cs"/>
          <w:szCs w:val="26"/>
          <w:rtl/>
          <w:lang w:bidi="fa-IR"/>
        </w:rPr>
        <w:t>مقـررات</w:t>
      </w:r>
      <w:proofErr w:type="spellEnd"/>
      <w:r w:rsidRPr="00053264">
        <w:rPr>
          <w:rFonts w:cs="B Nazanin" w:hint="cs"/>
          <w:szCs w:val="26"/>
          <w:rtl/>
          <w:lang w:bidi="fa-IR"/>
        </w:rPr>
        <w:t xml:space="preserve"> دامپزشکی کشور و استان</w:t>
      </w:r>
      <w:r w:rsidR="00D57C3E" w:rsidRPr="00053264">
        <w:rPr>
          <w:rFonts w:cs="B Nazanin" w:hint="cs"/>
          <w:szCs w:val="26"/>
          <w:rtl/>
          <w:lang w:bidi="fa-IR"/>
        </w:rPr>
        <w:t>.</w:t>
      </w:r>
      <w:r w:rsidRPr="00053264">
        <w:rPr>
          <w:rFonts w:cs="B Nazanin" w:hint="cs"/>
          <w:szCs w:val="26"/>
          <w:rtl/>
          <w:lang w:bidi="fa-IR"/>
        </w:rPr>
        <w:t xml:space="preserve"> </w:t>
      </w:r>
    </w:p>
    <w:p w14:paraId="7BCA8C8A" w14:textId="28C66915" w:rsidR="00447C1A" w:rsidRDefault="00447C1A" w:rsidP="00885499">
      <w:pPr>
        <w:bidi/>
        <w:spacing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  <w:lang w:bidi="fa-IR"/>
        </w:rPr>
        <w:t xml:space="preserve">5- موافقت با </w:t>
      </w:r>
      <w:r w:rsidRPr="00053264">
        <w:rPr>
          <w:rFonts w:cs="B Nazanin" w:hint="cs"/>
          <w:szCs w:val="26"/>
          <w:rtl/>
        </w:rPr>
        <w:t>مرخصی استحقاقی سالیانـه دستیار مسئول فنی و بهداشتی برابر مفاد ماده 64 قانون کار (با پرداخت مزد و احتساب 4 روز جمعـه در ماه در طول یک سال 30 روز بوده که سایر روزهای تعطیل رسمی، جزء ایام مرخصی نخواهد شد.) و نیز مرخصی استعلاجی و زایمان براساس ضوابط و مقررات قانون کار و پرداخت حقوق جانشین دستیار مسئول فنی و بهداشتی در این ایام.</w:t>
      </w:r>
    </w:p>
    <w:p w14:paraId="5EBA078B" w14:textId="77777777" w:rsidR="00885499" w:rsidRPr="00DC2E5D" w:rsidRDefault="00885499" w:rsidP="00885499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14A38CC1" w14:textId="77777777" w:rsidR="00447C1A" w:rsidRPr="00053264" w:rsidRDefault="00447C1A" w:rsidP="00885499">
      <w:pPr>
        <w:bidi/>
        <w:spacing w:after="0" w:line="240" w:lineRule="auto"/>
        <w:ind w:left="720" w:firstLine="720"/>
        <w:jc w:val="both"/>
        <w:rPr>
          <w:rFonts w:cs="B Nazanin"/>
          <w:b/>
          <w:bCs/>
          <w:szCs w:val="26"/>
          <w:rtl/>
        </w:rPr>
      </w:pPr>
      <w:r w:rsidRPr="00053264">
        <w:rPr>
          <w:rFonts w:cs="B Nazanin" w:hint="cs"/>
          <w:b/>
          <w:bCs/>
          <w:szCs w:val="26"/>
          <w:rtl/>
        </w:rPr>
        <w:t>متصـدی واحـد</w:t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 w:hint="cs"/>
          <w:b/>
          <w:bCs/>
          <w:szCs w:val="26"/>
          <w:rtl/>
        </w:rPr>
        <w:t>دستیار مسئول فنی بهداشتی</w:t>
      </w:r>
    </w:p>
    <w:p w14:paraId="615B7F55" w14:textId="77777777" w:rsidR="00447C1A" w:rsidRPr="00053264" w:rsidRDefault="00447C1A" w:rsidP="00885499">
      <w:pPr>
        <w:bidi/>
        <w:spacing w:after="0" w:line="240" w:lineRule="auto"/>
        <w:ind w:left="720" w:firstLine="720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نام و نام خانوادگی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>نام و نام خانوادگی</w:t>
      </w:r>
    </w:p>
    <w:p w14:paraId="0E30DB10" w14:textId="77777777" w:rsidR="00447C1A" w:rsidRPr="00053264" w:rsidRDefault="00447C1A" w:rsidP="00885499">
      <w:pPr>
        <w:bidi/>
        <w:spacing w:after="0" w:line="240" w:lineRule="auto"/>
        <w:ind w:left="1440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noProof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0BFF8" wp14:editId="09434E73">
                <wp:simplePos x="0" y="0"/>
                <wp:positionH relativeFrom="margin">
                  <wp:posOffset>1280160</wp:posOffset>
                </wp:positionH>
                <wp:positionV relativeFrom="paragraph">
                  <wp:posOffset>452755</wp:posOffset>
                </wp:positionV>
                <wp:extent cx="3600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1177E" id="Straight Connector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8pt,35.65pt" to="384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" strokecolor="#4579b8 [3044]">
                <w10:wrap anchorx="margin"/>
              </v:line>
            </w:pict>
          </mc:Fallback>
        </mc:AlternateContent>
      </w:r>
      <w:r w:rsidRPr="00053264">
        <w:rPr>
          <w:rFonts w:cs="B Nazanin" w:hint="cs"/>
          <w:szCs w:val="26"/>
          <w:rtl/>
        </w:rPr>
        <w:t xml:space="preserve">    مهـر و امضاء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    مهر و امضاء</w:t>
      </w:r>
    </w:p>
    <w:p w14:paraId="372BA68B" w14:textId="77777777" w:rsidR="00447C1A" w:rsidRPr="00DC2E5D" w:rsidRDefault="00447C1A" w:rsidP="00885499">
      <w:pPr>
        <w:bidi/>
        <w:spacing w:line="240" w:lineRule="auto"/>
        <w:jc w:val="both"/>
        <w:rPr>
          <w:rFonts w:cs="B Nazanin"/>
          <w:sz w:val="2"/>
          <w:szCs w:val="2"/>
          <w:rtl/>
          <w:lang w:bidi="fa-IR"/>
        </w:rPr>
      </w:pPr>
    </w:p>
    <w:p w14:paraId="6E2B5CBE" w14:textId="205A4D2F" w:rsidR="00C2321B" w:rsidRPr="00053264" w:rsidRDefault="00447C1A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lastRenderedPageBreak/>
        <w:t>6</w:t>
      </w:r>
      <w:r w:rsidR="00C2321B" w:rsidRPr="00053264">
        <w:rPr>
          <w:rFonts w:cs="B Nazanin" w:hint="cs"/>
          <w:szCs w:val="26"/>
          <w:rtl/>
          <w:lang w:bidi="fa-IR"/>
        </w:rPr>
        <w:t xml:space="preserve">-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متصـدی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واحد در صورت اطلاع از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هرگـونه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فعـالیت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اقتصادی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دستیـار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مسئول فنی بهداشتی مراتب را در اسرع وقت به اداره کل دامپزشکی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استـان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اعلام کتبی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نمایـد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. بدیهی است هرگونه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اعلامی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در پایان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قـرارداد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و یا در هنگام بروز اختلاف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مسموع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 و قابل استناد نخواهد </w:t>
      </w:r>
      <w:proofErr w:type="spellStart"/>
      <w:r w:rsidR="00C2321B" w:rsidRPr="00053264">
        <w:rPr>
          <w:rFonts w:cs="B Nazanin" w:hint="cs"/>
          <w:szCs w:val="26"/>
          <w:rtl/>
          <w:lang w:bidi="fa-IR"/>
        </w:rPr>
        <w:t>بـود</w:t>
      </w:r>
      <w:proofErr w:type="spellEnd"/>
      <w:r w:rsidR="00C2321B" w:rsidRPr="00053264">
        <w:rPr>
          <w:rFonts w:cs="B Nazanin" w:hint="cs"/>
          <w:szCs w:val="26"/>
          <w:rtl/>
          <w:lang w:bidi="fa-IR"/>
        </w:rPr>
        <w:t xml:space="preserve">. </w:t>
      </w:r>
    </w:p>
    <w:p w14:paraId="3D188D04" w14:textId="605E9529" w:rsidR="00D57C3E" w:rsidRPr="00053264" w:rsidRDefault="00447C1A" w:rsidP="00885499">
      <w:pPr>
        <w:bidi/>
        <w:spacing w:line="240" w:lineRule="auto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  <w:lang w:bidi="fa-IR"/>
        </w:rPr>
        <w:t xml:space="preserve">7- پرداخت حقوق و مزایای دستیار مسئول فنی و بهداشتی به استناد تصویب نامه </w:t>
      </w:r>
      <w:r w:rsidRPr="00053264">
        <w:rPr>
          <w:rFonts w:cs="B Nazanin"/>
          <w:szCs w:val="26"/>
          <w:rtl/>
          <w:lang w:bidi="fa-IR"/>
        </w:rPr>
        <w:t>ه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 w:hint="eastAsia"/>
          <w:szCs w:val="26"/>
          <w:rtl/>
          <w:lang w:bidi="fa-IR"/>
        </w:rPr>
        <w:t>ات</w:t>
      </w:r>
      <w:r w:rsidRPr="00053264">
        <w:rPr>
          <w:rFonts w:cs="B Nazanin"/>
          <w:szCs w:val="26"/>
          <w:rtl/>
          <w:lang w:bidi="fa-IR"/>
        </w:rPr>
        <w:t xml:space="preserve"> وز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 w:hint="eastAsia"/>
          <w:szCs w:val="26"/>
          <w:rtl/>
          <w:lang w:bidi="fa-IR"/>
        </w:rPr>
        <w:t>ران</w:t>
      </w:r>
      <w:r w:rsidRPr="00053264">
        <w:rPr>
          <w:rFonts w:cs="B Nazanin"/>
          <w:szCs w:val="26"/>
          <w:rtl/>
          <w:lang w:bidi="fa-IR"/>
        </w:rPr>
        <w:t xml:space="preserve"> به شماره 237409ت46657 مورخ 02/12/1390 (موضوع ماده 18 آئ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 w:hint="eastAsia"/>
          <w:szCs w:val="26"/>
          <w:rtl/>
          <w:lang w:bidi="fa-IR"/>
        </w:rPr>
        <w:t>ن</w:t>
      </w:r>
      <w:r w:rsidRPr="00053264">
        <w:rPr>
          <w:rFonts w:cs="B Nazanin"/>
          <w:szCs w:val="26"/>
          <w:rtl/>
          <w:lang w:bidi="fa-IR"/>
        </w:rPr>
        <w:t xml:space="preserve"> نامه اجرا</w:t>
      </w:r>
      <w:r w:rsidRPr="00053264">
        <w:rPr>
          <w:rFonts w:cs="B Nazanin" w:hint="cs"/>
          <w:szCs w:val="26"/>
          <w:rtl/>
          <w:lang w:bidi="fa-IR"/>
        </w:rPr>
        <w:t>یی</w:t>
      </w:r>
      <w:r w:rsidRPr="00053264">
        <w:rPr>
          <w:rFonts w:cs="B Nazanin"/>
          <w:szCs w:val="26"/>
          <w:rtl/>
          <w:lang w:bidi="fa-IR"/>
        </w:rPr>
        <w:t xml:space="preserve"> نظارت بهداشت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/>
          <w:szCs w:val="26"/>
          <w:rtl/>
          <w:lang w:bidi="fa-IR"/>
        </w:rPr>
        <w:t xml:space="preserve"> دامپزشک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/>
          <w:szCs w:val="26"/>
          <w:rtl/>
          <w:lang w:bidi="fa-IR"/>
        </w:rPr>
        <w:t>) و قانون کار جمهور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/>
          <w:szCs w:val="26"/>
          <w:rtl/>
          <w:lang w:bidi="fa-IR"/>
        </w:rPr>
        <w:t xml:space="preserve"> اسلام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/>
          <w:szCs w:val="26"/>
          <w:rtl/>
          <w:lang w:bidi="fa-IR"/>
        </w:rPr>
        <w:t xml:space="preserve"> ا</w:t>
      </w:r>
      <w:r w:rsidRPr="00053264">
        <w:rPr>
          <w:rFonts w:cs="B Nazanin" w:hint="cs"/>
          <w:szCs w:val="26"/>
          <w:rtl/>
          <w:lang w:bidi="fa-IR"/>
        </w:rPr>
        <w:t>ی</w:t>
      </w:r>
      <w:r w:rsidRPr="00053264">
        <w:rPr>
          <w:rFonts w:cs="B Nazanin" w:hint="eastAsia"/>
          <w:szCs w:val="26"/>
          <w:rtl/>
          <w:lang w:bidi="fa-IR"/>
        </w:rPr>
        <w:t>ران</w:t>
      </w:r>
      <w:r w:rsidR="00AB59D7" w:rsidRPr="00053264">
        <w:rPr>
          <w:rFonts w:cs="B Nazanin" w:hint="cs"/>
          <w:szCs w:val="26"/>
          <w:rtl/>
          <w:lang w:bidi="fa-IR"/>
        </w:rPr>
        <w:t xml:space="preserve"> طبق ضوابط و مقررات جاری کشور.</w:t>
      </w:r>
    </w:p>
    <w:p w14:paraId="339F0A63" w14:textId="0EBB96F8" w:rsidR="00AB59D7" w:rsidRPr="00053264" w:rsidRDefault="00AB59D7" w:rsidP="00885499">
      <w:pPr>
        <w:pStyle w:val="Heading1"/>
        <w:bidi/>
        <w:jc w:val="both"/>
        <w:rPr>
          <w:sz w:val="26"/>
          <w:szCs w:val="26"/>
          <w:rtl/>
          <w:lang w:bidi="fa-IR"/>
        </w:rPr>
      </w:pPr>
      <w:r w:rsidRPr="00053264">
        <w:rPr>
          <w:rFonts w:hint="cs"/>
          <w:sz w:val="26"/>
          <w:szCs w:val="26"/>
          <w:rtl/>
          <w:lang w:bidi="fa-IR"/>
        </w:rPr>
        <w:t xml:space="preserve">ماده </w:t>
      </w:r>
      <w:r w:rsidR="00650F59" w:rsidRPr="00053264">
        <w:rPr>
          <w:rFonts w:hint="cs"/>
          <w:sz w:val="26"/>
          <w:szCs w:val="26"/>
          <w:rtl/>
          <w:lang w:bidi="fa-IR"/>
        </w:rPr>
        <w:t>4</w:t>
      </w:r>
      <w:r w:rsidRPr="00053264">
        <w:rPr>
          <w:rFonts w:hint="cs"/>
          <w:sz w:val="26"/>
          <w:szCs w:val="26"/>
          <w:rtl/>
          <w:lang w:bidi="fa-IR"/>
        </w:rPr>
        <w:t xml:space="preserve">) </w:t>
      </w:r>
      <w:r w:rsidRPr="00053264">
        <w:rPr>
          <w:sz w:val="26"/>
          <w:szCs w:val="26"/>
          <w:rtl/>
          <w:lang w:bidi="fa-IR"/>
        </w:rPr>
        <w:t>مدت اعتبار قرارداد</w:t>
      </w:r>
    </w:p>
    <w:p w14:paraId="030E1584" w14:textId="1A250CB9" w:rsidR="00C2321B" w:rsidRPr="00053264" w:rsidRDefault="00C2321B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1- اعتبار قرارداد از تاریخ</w:t>
      </w:r>
      <w:r w:rsidRPr="00053264">
        <w:rPr>
          <w:rFonts w:cs="B Nazanin" w:hint="cs"/>
          <w:b/>
          <w:bCs/>
          <w:szCs w:val="26"/>
          <w:rtl/>
        </w:rPr>
        <w:t xml:space="preserve"> </w:t>
      </w:r>
      <w:r w:rsidR="007E7700" w:rsidRPr="00053264">
        <w:rPr>
          <w:rFonts w:cs="B Nazanin" w:hint="cs"/>
          <w:b/>
          <w:bCs/>
          <w:szCs w:val="26"/>
          <w:rtl/>
        </w:rPr>
        <w:t>00</w:t>
      </w:r>
      <w:r w:rsidR="00395283" w:rsidRPr="00053264">
        <w:rPr>
          <w:rFonts w:cs="B Nazanin" w:hint="cs"/>
          <w:b/>
          <w:bCs/>
          <w:szCs w:val="26"/>
          <w:rtl/>
        </w:rPr>
        <w:t>/</w:t>
      </w:r>
      <w:r w:rsidR="007E7700" w:rsidRPr="00053264">
        <w:rPr>
          <w:rFonts w:cs="B Nazanin" w:hint="cs"/>
          <w:b/>
          <w:bCs/>
          <w:szCs w:val="26"/>
          <w:rtl/>
        </w:rPr>
        <w:t>0</w:t>
      </w:r>
      <w:r w:rsidR="00395283" w:rsidRPr="00053264">
        <w:rPr>
          <w:rFonts w:cs="B Nazanin" w:hint="cs"/>
          <w:b/>
          <w:bCs/>
          <w:szCs w:val="26"/>
          <w:rtl/>
        </w:rPr>
        <w:t>0/1</w:t>
      </w:r>
      <w:r w:rsidR="007E7700" w:rsidRPr="00053264">
        <w:rPr>
          <w:rFonts w:cs="B Nazanin" w:hint="cs"/>
          <w:b/>
          <w:bCs/>
          <w:szCs w:val="26"/>
          <w:rtl/>
        </w:rPr>
        <w:t>400</w:t>
      </w:r>
      <w:r w:rsidR="00395283" w:rsidRPr="00053264">
        <w:rPr>
          <w:rFonts w:cs="B Nazanin" w:hint="cs"/>
          <w:szCs w:val="26"/>
          <w:rtl/>
        </w:rPr>
        <w:t xml:space="preserve"> </w:t>
      </w:r>
      <w:r w:rsidRPr="00053264">
        <w:rPr>
          <w:rFonts w:cs="B Nazanin" w:hint="cs"/>
          <w:szCs w:val="26"/>
          <w:rtl/>
        </w:rPr>
        <w:t>تا تاریخ</w:t>
      </w:r>
      <w:r w:rsidRPr="00053264">
        <w:rPr>
          <w:rFonts w:cs="B Nazanin" w:hint="cs"/>
          <w:b/>
          <w:bCs/>
          <w:szCs w:val="26"/>
          <w:rtl/>
        </w:rPr>
        <w:t xml:space="preserve"> </w:t>
      </w:r>
      <w:r w:rsidR="00E67B43" w:rsidRPr="00053264">
        <w:rPr>
          <w:rFonts w:cs="B Nazanin" w:hint="cs"/>
          <w:b/>
          <w:bCs/>
          <w:szCs w:val="26"/>
          <w:rtl/>
        </w:rPr>
        <w:t>0</w:t>
      </w:r>
      <w:r w:rsidR="007E7700" w:rsidRPr="00053264">
        <w:rPr>
          <w:rFonts w:cs="B Nazanin" w:hint="cs"/>
          <w:b/>
          <w:bCs/>
          <w:szCs w:val="26"/>
          <w:rtl/>
        </w:rPr>
        <w:t>0</w:t>
      </w:r>
      <w:r w:rsidR="00395283" w:rsidRPr="00053264">
        <w:rPr>
          <w:rFonts w:cs="B Nazanin" w:hint="cs"/>
          <w:b/>
          <w:bCs/>
          <w:szCs w:val="26"/>
          <w:rtl/>
        </w:rPr>
        <w:t>/0</w:t>
      </w:r>
      <w:r w:rsidR="007E7700" w:rsidRPr="00053264">
        <w:rPr>
          <w:rFonts w:cs="B Nazanin" w:hint="cs"/>
          <w:b/>
          <w:bCs/>
          <w:szCs w:val="26"/>
          <w:rtl/>
        </w:rPr>
        <w:t>0</w:t>
      </w:r>
      <w:r w:rsidR="00395283" w:rsidRPr="00053264">
        <w:rPr>
          <w:rFonts w:cs="B Nazanin" w:hint="cs"/>
          <w:b/>
          <w:bCs/>
          <w:szCs w:val="26"/>
          <w:rtl/>
        </w:rPr>
        <w:t>/1</w:t>
      </w:r>
      <w:r w:rsidR="007E7700" w:rsidRPr="00053264">
        <w:rPr>
          <w:rFonts w:cs="B Nazanin" w:hint="cs"/>
          <w:b/>
          <w:bCs/>
          <w:szCs w:val="26"/>
          <w:rtl/>
        </w:rPr>
        <w:t>400</w:t>
      </w:r>
      <w:r w:rsidR="00395283" w:rsidRPr="00053264">
        <w:rPr>
          <w:rFonts w:cs="B Nazanin" w:hint="cs"/>
          <w:szCs w:val="26"/>
          <w:rtl/>
        </w:rPr>
        <w:t xml:space="preserve"> </w:t>
      </w:r>
      <w:r w:rsidRPr="00053264">
        <w:rPr>
          <w:rFonts w:cs="B Nazanin" w:hint="cs"/>
          <w:szCs w:val="26"/>
          <w:rtl/>
        </w:rPr>
        <w:t xml:space="preserve">به مدت </w:t>
      </w:r>
      <w:r w:rsidR="00395283" w:rsidRPr="00053264">
        <w:rPr>
          <w:rFonts w:cs="B Nazanin" w:hint="cs"/>
          <w:b/>
          <w:bCs/>
          <w:szCs w:val="26"/>
          <w:rtl/>
        </w:rPr>
        <w:t>یک</w:t>
      </w:r>
      <w:r w:rsidRPr="00053264">
        <w:rPr>
          <w:rFonts w:cs="B Nazanin" w:hint="cs"/>
          <w:b/>
          <w:bCs/>
          <w:szCs w:val="26"/>
          <w:rtl/>
        </w:rPr>
        <w:t xml:space="preserve"> سال</w:t>
      </w:r>
      <w:r w:rsidRPr="00053264">
        <w:rPr>
          <w:rFonts w:cs="B Nazanin" w:hint="cs"/>
          <w:szCs w:val="26"/>
          <w:rtl/>
        </w:rPr>
        <w:t xml:space="preserve"> می باشد و تمدید مجدد قرارداد، منوط به توافق طرفین قرارداد و موافقت اداره دامپزشکی </w:t>
      </w:r>
      <w:r w:rsidR="00AB59D7" w:rsidRPr="00053264">
        <w:rPr>
          <w:rFonts w:cs="B Nazanin" w:hint="cs"/>
          <w:szCs w:val="26"/>
          <w:rtl/>
        </w:rPr>
        <w:t>شهرستان</w:t>
      </w:r>
      <w:r w:rsidRPr="00053264">
        <w:rPr>
          <w:rFonts w:cs="B Nazanin" w:hint="cs"/>
          <w:szCs w:val="26"/>
          <w:rtl/>
        </w:rPr>
        <w:t xml:space="preserve"> و تنظیم قرارداد مجدد و سیر مراحل اداری </w:t>
      </w:r>
      <w:r w:rsidR="00AB59D7" w:rsidRPr="00053264">
        <w:rPr>
          <w:rFonts w:cs="B Nazanin" w:hint="cs"/>
          <w:szCs w:val="26"/>
          <w:rtl/>
        </w:rPr>
        <w:t>می باشد.</w:t>
      </w:r>
    </w:p>
    <w:p w14:paraId="344324E1" w14:textId="5DDEFD42" w:rsidR="00AB59D7" w:rsidRPr="00053264" w:rsidRDefault="00AB59D7" w:rsidP="00885499">
      <w:pPr>
        <w:pStyle w:val="Heading1"/>
        <w:bidi/>
        <w:jc w:val="both"/>
        <w:rPr>
          <w:sz w:val="26"/>
          <w:szCs w:val="26"/>
          <w:rtl/>
          <w:lang w:bidi="fa-IR"/>
        </w:rPr>
      </w:pPr>
      <w:r w:rsidRPr="00053264">
        <w:rPr>
          <w:rFonts w:hint="cs"/>
          <w:sz w:val="26"/>
          <w:szCs w:val="26"/>
          <w:rtl/>
          <w:lang w:bidi="fa-IR"/>
        </w:rPr>
        <w:t xml:space="preserve">ماده </w:t>
      </w:r>
      <w:r w:rsidR="00650F59" w:rsidRPr="00053264">
        <w:rPr>
          <w:rFonts w:hint="cs"/>
          <w:sz w:val="26"/>
          <w:szCs w:val="26"/>
          <w:rtl/>
          <w:lang w:bidi="fa-IR"/>
        </w:rPr>
        <w:t>5</w:t>
      </w:r>
      <w:r w:rsidRPr="00053264">
        <w:rPr>
          <w:rFonts w:hint="cs"/>
          <w:sz w:val="26"/>
          <w:szCs w:val="26"/>
          <w:rtl/>
          <w:lang w:bidi="fa-IR"/>
        </w:rPr>
        <w:t xml:space="preserve">) </w:t>
      </w:r>
      <w:r w:rsidR="00650F59" w:rsidRPr="00053264">
        <w:rPr>
          <w:rFonts w:hint="cs"/>
          <w:sz w:val="26"/>
          <w:szCs w:val="26"/>
          <w:rtl/>
          <w:lang w:bidi="fa-IR"/>
        </w:rPr>
        <w:t>فسخ و تمدید قرارداد</w:t>
      </w:r>
    </w:p>
    <w:p w14:paraId="409A141A" w14:textId="50915454" w:rsidR="00CE1A16" w:rsidRPr="00053264" w:rsidRDefault="00C2321B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1- در صورتی که دستیار مسئول فنی بهداشتی خواهان فسخ قرارداد باشد می بایستی موضوع را حدا</w:t>
      </w:r>
      <w:r w:rsidR="00CE1A16" w:rsidRPr="00053264">
        <w:rPr>
          <w:rFonts w:cs="B Nazanin" w:hint="cs"/>
          <w:szCs w:val="26"/>
          <w:rtl/>
        </w:rPr>
        <w:t xml:space="preserve">قل دو ماه قبل به طور کتبی به اداره دامپزشکی </w:t>
      </w:r>
      <w:r w:rsidR="00AB59D7" w:rsidRPr="00053264">
        <w:rPr>
          <w:rFonts w:cs="B Nazanin" w:hint="cs"/>
          <w:szCs w:val="26"/>
          <w:rtl/>
        </w:rPr>
        <w:t xml:space="preserve">شهرستان </w:t>
      </w:r>
      <w:r w:rsidR="00CE1A16" w:rsidRPr="00053264">
        <w:rPr>
          <w:rFonts w:cs="B Nazanin" w:hint="cs"/>
          <w:szCs w:val="26"/>
          <w:rtl/>
        </w:rPr>
        <w:t xml:space="preserve">اعلام و پس از اخذ موافقت کارفرما و اداره کل طبق مقررات اقدام نماید. </w:t>
      </w:r>
    </w:p>
    <w:p w14:paraId="72020B00" w14:textId="0C213C8D" w:rsidR="003E5E61" w:rsidRPr="00053264" w:rsidRDefault="00CE1A16" w:rsidP="00885499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متصدی واحد بدون نظر اداره کل دامپزشکی استان، حق فسخ قرارداد را ندارد، مگر در موارد قهری مانند انحلال و ورشکستگی که در این مورد بایستی مراتب، به همراه مدارک رسمی به اداره کل دامپزشکی استان جهت بررسی منعکس گردد.</w:t>
      </w:r>
    </w:p>
    <w:p w14:paraId="34C8884A" w14:textId="20218571" w:rsidR="00AB59D7" w:rsidRPr="00053264" w:rsidRDefault="00AB59D7" w:rsidP="00885499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szCs w:val="26"/>
          <w:rtl/>
        </w:rPr>
        <w:t>در صورت تمایل طرفین</w:t>
      </w:r>
      <w:r w:rsidR="00650F59" w:rsidRPr="00053264">
        <w:rPr>
          <w:rFonts w:cs="B Nazanin" w:hint="cs"/>
          <w:szCs w:val="26"/>
          <w:rtl/>
        </w:rPr>
        <w:t xml:space="preserve"> به فسخ قرارداد موضوع ماده 25 قانون کار با رعایت بنده 1 این ماده تا شروع به کار جانشین قانونی دستیار مسئول فنی و بهداشتی طرفین مجاز به قطع همکاری </w:t>
      </w:r>
      <w:proofErr w:type="spellStart"/>
      <w:r w:rsidR="00650F59" w:rsidRPr="00053264">
        <w:rPr>
          <w:rFonts w:cs="B Nazanin" w:hint="cs"/>
          <w:szCs w:val="26"/>
          <w:rtl/>
        </w:rPr>
        <w:t>نمی</w:t>
      </w:r>
      <w:proofErr w:type="spellEnd"/>
      <w:r w:rsidR="00650F59" w:rsidRPr="00053264">
        <w:rPr>
          <w:rFonts w:cs="B Nazanin" w:hint="cs"/>
          <w:szCs w:val="26"/>
          <w:rtl/>
        </w:rPr>
        <w:t xml:space="preserve"> باشد.</w:t>
      </w:r>
    </w:p>
    <w:p w14:paraId="29C8064D" w14:textId="6D38D69F" w:rsidR="00650F59" w:rsidRPr="00053264" w:rsidRDefault="00650F59" w:rsidP="00885499">
      <w:pPr>
        <w:pStyle w:val="Heading1"/>
        <w:bidi/>
        <w:jc w:val="both"/>
        <w:rPr>
          <w:sz w:val="26"/>
          <w:szCs w:val="26"/>
          <w:rtl/>
          <w:lang w:bidi="fa-IR"/>
        </w:rPr>
      </w:pPr>
      <w:r w:rsidRPr="00053264">
        <w:rPr>
          <w:rFonts w:hint="cs"/>
          <w:sz w:val="26"/>
          <w:szCs w:val="26"/>
          <w:rtl/>
          <w:lang w:bidi="fa-IR"/>
        </w:rPr>
        <w:t>ماده 6) تنظیم قرارداد</w:t>
      </w:r>
    </w:p>
    <w:p w14:paraId="59A95CFF" w14:textId="77777777" w:rsidR="00650F59" w:rsidRPr="00053264" w:rsidRDefault="00F5754A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 xml:space="preserve">این قرارداد در </w:t>
      </w:r>
      <w:r w:rsidR="00650F59" w:rsidRPr="00053264">
        <w:rPr>
          <w:rFonts w:cs="B Nazanin" w:hint="cs"/>
          <w:b/>
          <w:bCs/>
          <w:szCs w:val="26"/>
          <w:rtl/>
        </w:rPr>
        <w:t>دو</w:t>
      </w:r>
      <w:r w:rsidRPr="00053264">
        <w:rPr>
          <w:rFonts w:cs="B Nazanin" w:hint="cs"/>
          <w:b/>
          <w:bCs/>
          <w:szCs w:val="26"/>
          <w:rtl/>
        </w:rPr>
        <w:t xml:space="preserve"> نسخه</w:t>
      </w:r>
      <w:r w:rsidRPr="00053264">
        <w:rPr>
          <w:rFonts w:cs="B Nazanin" w:hint="cs"/>
          <w:szCs w:val="26"/>
          <w:rtl/>
        </w:rPr>
        <w:t xml:space="preserve"> تنظیم</w:t>
      </w:r>
      <w:r w:rsidR="00650F59" w:rsidRPr="00053264">
        <w:rPr>
          <w:rFonts w:cs="B Nazanin" w:hint="cs"/>
          <w:szCs w:val="26"/>
          <w:rtl/>
        </w:rPr>
        <w:t>،</w:t>
      </w:r>
      <w:r w:rsidR="00650F59" w:rsidRPr="00053264">
        <w:rPr>
          <w:rFonts w:cs="B Nazanin"/>
          <w:szCs w:val="26"/>
          <w:rtl/>
        </w:rPr>
        <w:t xml:space="preserve"> که هر کدام دارا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اعتبار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واحد است و در اخت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 w:hint="eastAsia"/>
          <w:szCs w:val="26"/>
          <w:rtl/>
        </w:rPr>
        <w:t>ار</w:t>
      </w:r>
      <w:r w:rsidR="00650F59" w:rsidRPr="00053264">
        <w:rPr>
          <w:rFonts w:cs="B Nazanin"/>
          <w:szCs w:val="26"/>
          <w:rtl/>
        </w:rPr>
        <w:t xml:space="preserve"> </w:t>
      </w:r>
      <w:r w:rsidR="00650F59" w:rsidRPr="00053264">
        <w:rPr>
          <w:rFonts w:cs="B Nazanin" w:hint="cs"/>
          <w:szCs w:val="26"/>
          <w:rtl/>
        </w:rPr>
        <w:t xml:space="preserve">دستیار </w:t>
      </w:r>
      <w:r w:rsidR="00650F59" w:rsidRPr="00053264">
        <w:rPr>
          <w:rFonts w:cs="B Nazanin"/>
          <w:szCs w:val="26"/>
          <w:rtl/>
        </w:rPr>
        <w:t>مسئول فن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بهداشت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 w:hint="eastAsia"/>
          <w:szCs w:val="26"/>
          <w:rtl/>
        </w:rPr>
        <w:t>،</w:t>
      </w:r>
      <w:r w:rsidR="00650F59" w:rsidRPr="00053264">
        <w:rPr>
          <w:rFonts w:cs="B Nazanin"/>
          <w:szCs w:val="26"/>
          <w:rtl/>
        </w:rPr>
        <w:t xml:space="preserve"> جهت بارگذار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در سامانه صدور پروانه دامپزشک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و متصد</w:t>
      </w:r>
      <w:r w:rsidR="00650F59" w:rsidRPr="00053264">
        <w:rPr>
          <w:rFonts w:cs="B Nazanin" w:hint="cs"/>
          <w:szCs w:val="26"/>
          <w:rtl/>
        </w:rPr>
        <w:t>ی</w:t>
      </w:r>
      <w:r w:rsidR="00650F59" w:rsidRPr="00053264">
        <w:rPr>
          <w:rFonts w:cs="B Nazanin"/>
          <w:szCs w:val="26"/>
          <w:rtl/>
        </w:rPr>
        <w:t xml:space="preserve"> مرکز قرار خواهد گرفت.</w:t>
      </w:r>
    </w:p>
    <w:p w14:paraId="1B5D1AF7" w14:textId="3E22298F" w:rsidR="003E5E61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  <w:r w:rsidRPr="00053264">
        <w:rPr>
          <w:rFonts w:cs="B Nazanin"/>
          <w:szCs w:val="26"/>
          <w:rtl/>
        </w:rPr>
        <w:t>طرف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 w:hint="eastAsia"/>
          <w:szCs w:val="26"/>
          <w:rtl/>
        </w:rPr>
        <w:t>ن</w:t>
      </w:r>
      <w:r w:rsidRPr="00053264">
        <w:rPr>
          <w:rFonts w:cs="B Nazanin"/>
          <w:szCs w:val="26"/>
          <w:rtl/>
        </w:rPr>
        <w:t xml:space="preserve"> قرارداد با آگاه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/>
          <w:szCs w:val="26"/>
          <w:rtl/>
        </w:rPr>
        <w:t xml:space="preserve"> و وقوف کامل از متن ا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 w:hint="eastAsia"/>
          <w:szCs w:val="26"/>
          <w:rtl/>
        </w:rPr>
        <w:t>ن</w:t>
      </w:r>
      <w:r w:rsidRPr="00053264">
        <w:rPr>
          <w:rFonts w:cs="B Nazanin"/>
          <w:szCs w:val="26"/>
          <w:rtl/>
        </w:rPr>
        <w:t xml:space="preserve"> قرارداد آن را امضاء نموده و مستند به ماده 10 قانون مدن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/>
          <w:szCs w:val="26"/>
          <w:rtl/>
        </w:rPr>
        <w:t xml:space="preserve"> ملزم و متع</w:t>
      </w:r>
      <w:r w:rsidRPr="00053264">
        <w:rPr>
          <w:rFonts w:cs="B Nazanin" w:hint="eastAsia"/>
          <w:szCs w:val="26"/>
          <w:rtl/>
        </w:rPr>
        <w:t>هد</w:t>
      </w:r>
      <w:r w:rsidRPr="00053264">
        <w:rPr>
          <w:rFonts w:cs="B Nazanin"/>
          <w:szCs w:val="26"/>
          <w:rtl/>
        </w:rPr>
        <w:t xml:space="preserve"> به رعا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 w:hint="eastAsia"/>
          <w:szCs w:val="26"/>
          <w:rtl/>
        </w:rPr>
        <w:t>ت</w:t>
      </w:r>
      <w:r w:rsidRPr="00053264">
        <w:rPr>
          <w:rFonts w:cs="B Nazanin"/>
          <w:szCs w:val="26"/>
          <w:rtl/>
        </w:rPr>
        <w:t xml:space="preserve"> و اجرا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/>
          <w:szCs w:val="26"/>
          <w:rtl/>
        </w:rPr>
        <w:t xml:space="preserve"> مفاد ا</w:t>
      </w:r>
      <w:r w:rsidRPr="00053264">
        <w:rPr>
          <w:rFonts w:cs="B Nazanin" w:hint="cs"/>
          <w:szCs w:val="26"/>
          <w:rtl/>
        </w:rPr>
        <w:t>ی</w:t>
      </w:r>
      <w:r w:rsidRPr="00053264">
        <w:rPr>
          <w:rFonts w:cs="B Nazanin" w:hint="eastAsia"/>
          <w:szCs w:val="26"/>
          <w:rtl/>
        </w:rPr>
        <w:t>ن</w:t>
      </w:r>
      <w:r w:rsidRPr="00053264">
        <w:rPr>
          <w:rFonts w:cs="B Nazanin"/>
          <w:szCs w:val="26"/>
          <w:rtl/>
        </w:rPr>
        <w:t xml:space="preserve"> قرارداد </w:t>
      </w:r>
      <w:r w:rsidRPr="00053264">
        <w:rPr>
          <w:rFonts w:cs="B Nazanin" w:hint="cs"/>
          <w:szCs w:val="26"/>
          <w:rtl/>
        </w:rPr>
        <w:t>می باشند.</w:t>
      </w:r>
    </w:p>
    <w:p w14:paraId="3FA13B79" w14:textId="060154A6" w:rsidR="00650F59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</w:p>
    <w:p w14:paraId="7C19239E" w14:textId="6B7850E4" w:rsidR="00650F59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</w:p>
    <w:p w14:paraId="01C43BA2" w14:textId="7AA3BC09" w:rsidR="00650F59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</w:p>
    <w:p w14:paraId="0EA5AACE" w14:textId="77777777" w:rsidR="00650F59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  <w:rtl/>
        </w:rPr>
      </w:pPr>
    </w:p>
    <w:p w14:paraId="3D61A546" w14:textId="77777777" w:rsidR="00650F59" w:rsidRPr="00053264" w:rsidRDefault="00650F59" w:rsidP="00885499">
      <w:pPr>
        <w:bidi/>
        <w:spacing w:after="0" w:line="240" w:lineRule="auto"/>
        <w:ind w:left="720" w:firstLine="720"/>
        <w:jc w:val="both"/>
        <w:rPr>
          <w:rFonts w:cs="B Nazanin"/>
          <w:b/>
          <w:bCs/>
          <w:szCs w:val="26"/>
          <w:rtl/>
        </w:rPr>
      </w:pPr>
      <w:r w:rsidRPr="00053264">
        <w:rPr>
          <w:rFonts w:cs="B Nazanin" w:hint="cs"/>
          <w:b/>
          <w:bCs/>
          <w:szCs w:val="26"/>
          <w:rtl/>
        </w:rPr>
        <w:t>متصـدی واحـد</w:t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/>
          <w:b/>
          <w:bCs/>
          <w:szCs w:val="26"/>
          <w:rtl/>
        </w:rPr>
        <w:tab/>
      </w:r>
      <w:r w:rsidRPr="00053264">
        <w:rPr>
          <w:rFonts w:cs="B Nazanin" w:hint="cs"/>
          <w:b/>
          <w:bCs/>
          <w:szCs w:val="26"/>
          <w:rtl/>
        </w:rPr>
        <w:t>دستیار مسئول فنی بهداشتی</w:t>
      </w:r>
    </w:p>
    <w:p w14:paraId="660E3BAE" w14:textId="77777777" w:rsidR="00650F59" w:rsidRPr="00053264" w:rsidRDefault="00650F59" w:rsidP="00885499">
      <w:pPr>
        <w:bidi/>
        <w:spacing w:after="0" w:line="240" w:lineRule="auto"/>
        <w:ind w:left="720" w:firstLine="720"/>
        <w:jc w:val="both"/>
        <w:rPr>
          <w:rFonts w:cs="B Nazanin"/>
          <w:szCs w:val="26"/>
          <w:rtl/>
        </w:rPr>
      </w:pPr>
      <w:r w:rsidRPr="00053264">
        <w:rPr>
          <w:rFonts w:cs="B Nazanin" w:hint="cs"/>
          <w:szCs w:val="26"/>
          <w:rtl/>
        </w:rPr>
        <w:t>نام و نام خانوادگی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>نام و نام خانوادگی</w:t>
      </w:r>
    </w:p>
    <w:p w14:paraId="4B146677" w14:textId="15CAB7A4" w:rsidR="00650F59" w:rsidRPr="00053264" w:rsidRDefault="00650F59" w:rsidP="00885499">
      <w:pPr>
        <w:bidi/>
        <w:spacing w:after="0" w:line="240" w:lineRule="auto"/>
        <w:ind w:left="1440"/>
        <w:jc w:val="both"/>
        <w:rPr>
          <w:rFonts w:cs="B Nazanin"/>
          <w:szCs w:val="26"/>
          <w:rtl/>
          <w:lang w:bidi="fa-IR"/>
        </w:rPr>
      </w:pPr>
      <w:r w:rsidRPr="00053264">
        <w:rPr>
          <w:rFonts w:cs="B Nazanin" w:hint="cs"/>
          <w:szCs w:val="26"/>
          <w:rtl/>
        </w:rPr>
        <w:t xml:space="preserve">    مهـر و امضاء</w:t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/>
          <w:szCs w:val="26"/>
          <w:rtl/>
        </w:rPr>
        <w:tab/>
      </w:r>
      <w:r w:rsidRPr="00053264">
        <w:rPr>
          <w:rFonts w:cs="B Nazanin" w:hint="cs"/>
          <w:szCs w:val="26"/>
          <w:rtl/>
        </w:rPr>
        <w:t xml:space="preserve">     مهر و امضاء</w:t>
      </w:r>
    </w:p>
    <w:p w14:paraId="3DA9FD27" w14:textId="1CF3BE29" w:rsidR="00650F59" w:rsidRPr="00053264" w:rsidRDefault="00650F59" w:rsidP="00885499">
      <w:pPr>
        <w:bidi/>
        <w:spacing w:after="0" w:line="240" w:lineRule="auto"/>
        <w:jc w:val="both"/>
        <w:rPr>
          <w:rFonts w:cs="B Nazanin"/>
          <w:szCs w:val="26"/>
        </w:rPr>
      </w:pPr>
      <w:r w:rsidRPr="00053264">
        <w:rPr>
          <w:rFonts w:cs="B Nazanin" w:hint="cs"/>
          <w:noProof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ABBE6B" wp14:editId="3673B55F">
                <wp:simplePos x="0" y="0"/>
                <wp:positionH relativeFrom="page">
                  <wp:posOffset>1970405</wp:posOffset>
                </wp:positionH>
                <wp:positionV relativeFrom="paragraph">
                  <wp:posOffset>1608455</wp:posOffset>
                </wp:positionV>
                <wp:extent cx="36004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50BCF" id="Straight Connector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5.15pt,126.65pt" to="438.6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" strokecolor="#4579b8 [3044]">
                <w10:wrap anchorx="page"/>
              </v:line>
            </w:pict>
          </mc:Fallback>
        </mc:AlternateContent>
      </w:r>
    </w:p>
    <w:sectPr w:rsidR="00650F59" w:rsidRPr="00053264" w:rsidSect="00885499">
      <w:footerReference w:type="default" r:id="rId7"/>
      <w:pgSz w:w="11906" w:h="16838" w:code="9"/>
      <w:pgMar w:top="851" w:right="1041" w:bottom="1276" w:left="1134" w:header="283" w:footer="340" w:gutter="0"/>
      <w:pgBorders w:offsetFrom="page">
        <w:top w:val="handmade2" w:sz="20" w:space="24" w:color="auto"/>
        <w:left w:val="handmade2" w:sz="20" w:space="24" w:color="auto"/>
        <w:bottom w:val="handmade2" w:sz="20" w:space="24" w:color="auto"/>
        <w:right w:val="handmade2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81CE" w14:textId="77777777" w:rsidR="00F734DD" w:rsidRDefault="00F734DD" w:rsidP="00C2321B">
      <w:pPr>
        <w:spacing w:after="0" w:line="240" w:lineRule="auto"/>
      </w:pPr>
      <w:r>
        <w:separator/>
      </w:r>
    </w:p>
  </w:endnote>
  <w:endnote w:type="continuationSeparator" w:id="0">
    <w:p w14:paraId="6F8D7E18" w14:textId="77777777" w:rsidR="00F734DD" w:rsidRDefault="00F734DD" w:rsidP="00C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BBD4" w14:textId="4F20D0D9" w:rsidR="00C22B68" w:rsidRPr="002A2707" w:rsidRDefault="002A2707" w:rsidP="00885499">
    <w:pPr>
      <w:bidi/>
      <w:jc w:val="center"/>
      <w:rPr>
        <w:rFonts w:cs="B Zar"/>
        <w:lang w:bidi="fa-IR"/>
      </w:rPr>
    </w:pPr>
    <w:r w:rsidRPr="002A2707">
      <w:rPr>
        <w:rFonts w:cs="B Zar" w:hint="cs"/>
        <w:rtl/>
      </w:rPr>
      <w:t>این قرارداد بدون خدشه از قبیل خط خوردگی، لاک گرفتگی و ... معتبر می باشد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983F" w14:textId="77777777" w:rsidR="00F734DD" w:rsidRDefault="00F734DD" w:rsidP="00C2321B">
      <w:pPr>
        <w:spacing w:after="0" w:line="240" w:lineRule="auto"/>
      </w:pPr>
      <w:r>
        <w:separator/>
      </w:r>
    </w:p>
  </w:footnote>
  <w:footnote w:type="continuationSeparator" w:id="0">
    <w:p w14:paraId="294EE729" w14:textId="77777777" w:rsidR="00F734DD" w:rsidRDefault="00F734DD" w:rsidP="00C2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079D"/>
    <w:multiLevelType w:val="multilevel"/>
    <w:tmpl w:val="6F50BCE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2600A8"/>
    <w:multiLevelType w:val="hybridMultilevel"/>
    <w:tmpl w:val="49968596"/>
    <w:lvl w:ilvl="0" w:tplc="BBE25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B"/>
    <w:rsid w:val="00053264"/>
    <w:rsid w:val="00054931"/>
    <w:rsid w:val="001779C2"/>
    <w:rsid w:val="001B3B82"/>
    <w:rsid w:val="002A2707"/>
    <w:rsid w:val="00395283"/>
    <w:rsid w:val="003E5E61"/>
    <w:rsid w:val="00447C1A"/>
    <w:rsid w:val="00491FD3"/>
    <w:rsid w:val="004A096E"/>
    <w:rsid w:val="004A4E81"/>
    <w:rsid w:val="00540DE1"/>
    <w:rsid w:val="00562F5D"/>
    <w:rsid w:val="005D2BF6"/>
    <w:rsid w:val="00635E19"/>
    <w:rsid w:val="00650F59"/>
    <w:rsid w:val="006A2ECC"/>
    <w:rsid w:val="006A3F2F"/>
    <w:rsid w:val="007629C8"/>
    <w:rsid w:val="007725AF"/>
    <w:rsid w:val="007E7700"/>
    <w:rsid w:val="00835291"/>
    <w:rsid w:val="00852CBD"/>
    <w:rsid w:val="00885499"/>
    <w:rsid w:val="008E3FC7"/>
    <w:rsid w:val="009762CA"/>
    <w:rsid w:val="009A6D50"/>
    <w:rsid w:val="00AB59D7"/>
    <w:rsid w:val="00BC3CD0"/>
    <w:rsid w:val="00C22B68"/>
    <w:rsid w:val="00C2321B"/>
    <w:rsid w:val="00CE1A16"/>
    <w:rsid w:val="00D134DE"/>
    <w:rsid w:val="00D57C3E"/>
    <w:rsid w:val="00DC2E5D"/>
    <w:rsid w:val="00DF2080"/>
    <w:rsid w:val="00E67B43"/>
    <w:rsid w:val="00EC60C2"/>
    <w:rsid w:val="00EF2166"/>
    <w:rsid w:val="00F05672"/>
    <w:rsid w:val="00F5754A"/>
    <w:rsid w:val="00F734DD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59AD49AC"/>
  <w15:docId w15:val="{BE144C3B-A4BC-4E2C-8BAD-3CE58ADE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1A"/>
    <w:pPr>
      <w:jc w:val="right"/>
    </w:pPr>
    <w:rPr>
      <w:rFonts w:ascii="B Nazanin" w:hAnsi="B Nazani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9C8"/>
    <w:pPr>
      <w:keepNext/>
      <w:keepLines/>
      <w:spacing w:before="240" w:after="0"/>
      <w:outlineLvl w:val="0"/>
    </w:pPr>
    <w:rPr>
      <w:rFonts w:eastAsiaTheme="majorEastAsia" w:cs="B Nazanin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B"/>
  </w:style>
  <w:style w:type="paragraph" w:styleId="Footer">
    <w:name w:val="footer"/>
    <w:basedOn w:val="Normal"/>
    <w:link w:val="FooterChar"/>
    <w:uiPriority w:val="99"/>
    <w:unhideWhenUsed/>
    <w:rsid w:val="00C2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B"/>
  </w:style>
  <w:style w:type="paragraph" w:styleId="ListParagraph">
    <w:name w:val="List Paragraph"/>
    <w:basedOn w:val="Normal"/>
    <w:uiPriority w:val="34"/>
    <w:qFormat/>
    <w:rsid w:val="00054931"/>
    <w:pPr>
      <w:bidi/>
      <w:spacing w:after="160" w:line="259" w:lineRule="auto"/>
      <w:ind w:left="720"/>
      <w:contextualSpacing/>
    </w:pPr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3E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6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29C8"/>
    <w:rPr>
      <w:rFonts w:ascii="B Nazanin" w:eastAsiaTheme="majorEastAsia" w:hAnsi="B Nazanin" w:cs="B Nazanin"/>
      <w:bCs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7629C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62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سید پویا احمدپناه</cp:lastModifiedBy>
  <cp:revision>8</cp:revision>
  <cp:lastPrinted>2018-11-04T13:36:00Z</cp:lastPrinted>
  <dcterms:created xsi:type="dcterms:W3CDTF">2019-12-08T12:11:00Z</dcterms:created>
  <dcterms:modified xsi:type="dcterms:W3CDTF">2023-07-30T12:50:00Z</dcterms:modified>
</cp:coreProperties>
</file>